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3A" w:rsidRDefault="0045763A" w:rsidP="0045763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7B36E9">
        <w:rPr>
          <w:b/>
          <w:bCs/>
        </w:rPr>
        <w:t>XXIV/154/</w:t>
      </w:r>
      <w:r>
        <w:rPr>
          <w:b/>
          <w:bCs/>
        </w:rPr>
        <w:t>2020</w:t>
      </w:r>
    </w:p>
    <w:p w:rsidR="0045763A" w:rsidRDefault="0045763A" w:rsidP="0045763A">
      <w:pPr>
        <w:pStyle w:val="Default"/>
        <w:jc w:val="center"/>
      </w:pPr>
      <w:r>
        <w:rPr>
          <w:b/>
          <w:bCs/>
        </w:rPr>
        <w:t>Rady Gminy Niedźwiedź</w:t>
      </w:r>
    </w:p>
    <w:p w:rsidR="0045763A" w:rsidRDefault="0045763A" w:rsidP="0045763A">
      <w:pPr>
        <w:pStyle w:val="Default"/>
        <w:jc w:val="center"/>
        <w:rPr>
          <w:b/>
        </w:rPr>
      </w:pPr>
      <w:r>
        <w:rPr>
          <w:b/>
        </w:rPr>
        <w:t xml:space="preserve">z dnia </w:t>
      </w:r>
      <w:r w:rsidR="007B36E9">
        <w:rPr>
          <w:b/>
        </w:rPr>
        <w:t>26 listopada</w:t>
      </w:r>
      <w:bookmarkStart w:id="0" w:name="_GoBack"/>
      <w:bookmarkEnd w:id="0"/>
      <w:r>
        <w:rPr>
          <w:b/>
        </w:rPr>
        <w:t xml:space="preserve"> 2020 r.</w:t>
      </w:r>
    </w:p>
    <w:p w:rsidR="0045763A" w:rsidRDefault="0045763A" w:rsidP="0045763A">
      <w:pPr>
        <w:pStyle w:val="Default"/>
        <w:jc w:val="center"/>
        <w:rPr>
          <w:b/>
        </w:rPr>
      </w:pPr>
    </w:p>
    <w:p w:rsidR="00DF52B9" w:rsidRDefault="0045763A" w:rsidP="0045763A">
      <w:pPr>
        <w:rPr>
          <w:b/>
          <w:bCs/>
        </w:rPr>
      </w:pPr>
      <w:r>
        <w:rPr>
          <w:b/>
          <w:bCs/>
        </w:rPr>
        <w:t xml:space="preserve">w sprawie: </w:t>
      </w:r>
      <w:r w:rsidR="00FA2881">
        <w:rPr>
          <w:b/>
          <w:bCs/>
        </w:rPr>
        <w:t xml:space="preserve">uchylenia uchwał w sprawie: </w:t>
      </w:r>
      <w:r>
        <w:rPr>
          <w:b/>
          <w:bCs/>
        </w:rPr>
        <w:t>określenia rodzajów dodatkowych usług świadczonych przez Gminę Niedźwiedź w zakresie odbierania odpadów komunalnych od właścicieli nieruchomości  i zagospodarowania odpadów , oraz wysokości cen za te usługi.</w:t>
      </w:r>
    </w:p>
    <w:p w:rsidR="0045763A" w:rsidRDefault="0045763A" w:rsidP="0045763A">
      <w:pPr>
        <w:rPr>
          <w:b/>
          <w:bCs/>
        </w:rPr>
      </w:pPr>
    </w:p>
    <w:p w:rsidR="0045763A" w:rsidRDefault="0045763A" w:rsidP="0045763A">
      <w:pPr>
        <w:rPr>
          <w:b/>
          <w:bCs/>
        </w:rPr>
      </w:pPr>
    </w:p>
    <w:p w:rsidR="005065DE" w:rsidRPr="00ED7837" w:rsidRDefault="005065DE" w:rsidP="0012371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>Na podstawie art. 18 ust. 2 pkt 15, art. 40 ust. 1, art. 41 ust. 1 ustawy z dnia 8 marca 1990 r.</w:t>
      </w:r>
    </w:p>
    <w:p w:rsidR="005065DE" w:rsidRPr="00ED7837" w:rsidRDefault="005065DE" w:rsidP="0012371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>o samorządzie gminnym (t. j. Dz. U. z 20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20</w:t>
      </w: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r., poz.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713</w:t>
      </w: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z </w:t>
      </w:r>
      <w:proofErr w:type="spellStart"/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>późn</w:t>
      </w:r>
      <w:proofErr w:type="spellEnd"/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>. zm.) w związku z art. 6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r ust. 4</w:t>
      </w: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ustawy z 13 września 1996 r. o utrzymaniu czystości i porządku w gminach (t. j. Dz. U. z 20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20</w:t>
      </w: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r., poz.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1439</w:t>
      </w: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z </w:t>
      </w:r>
      <w:proofErr w:type="spellStart"/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>późn</w:t>
      </w:r>
      <w:proofErr w:type="spellEnd"/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>. zm.)</w:t>
      </w:r>
      <w:r w:rsidR="0012371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 w:rsidR="00123713">
        <w:rPr>
          <w:rFonts w:cstheme="minorHAnsi"/>
        </w:rPr>
        <w:t>art.4 ust.1 ustawy z dnia 20 lipca 2000 r. o ogłaszaniu aktów normatywnych i niektórych innych aktów prawnych ( Dz. U. z 2019 r., poz. 1461),</w:t>
      </w: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Rada Gminy Niedźwiedź  uchwala, co następuje</w:t>
      </w:r>
      <w:r w:rsidRPr="00ED7837">
        <w:rPr>
          <w:rFonts w:asciiTheme="minorHAnsi" w:hAnsiTheme="minorHAnsi" w:cstheme="minorHAnsi"/>
          <w:bCs/>
        </w:rPr>
        <w:t>:</w:t>
      </w:r>
    </w:p>
    <w:p w:rsidR="0045763A" w:rsidRDefault="0045763A" w:rsidP="0045763A"/>
    <w:p w:rsidR="00284B4F" w:rsidRDefault="00284B4F" w:rsidP="0045763A"/>
    <w:p w:rsidR="00284B4F" w:rsidRPr="00FA2881" w:rsidRDefault="00284B4F" w:rsidP="00FA2881">
      <w:pPr>
        <w:jc w:val="center"/>
        <w:rPr>
          <w:b/>
        </w:rPr>
      </w:pPr>
      <w:r w:rsidRPr="00284B4F">
        <w:rPr>
          <w:rFonts w:cs="Times New Roman"/>
          <w:b/>
        </w:rPr>
        <w:t>§</w:t>
      </w:r>
      <w:r w:rsidRPr="00284B4F">
        <w:rPr>
          <w:b/>
        </w:rPr>
        <w:t>1</w:t>
      </w:r>
    </w:p>
    <w:p w:rsidR="00FA2881" w:rsidRDefault="00FA2881" w:rsidP="008232EB">
      <w:pPr>
        <w:jc w:val="both"/>
        <w:rPr>
          <w:bCs/>
        </w:rPr>
      </w:pPr>
      <w:r>
        <w:t>1.Uchyla się w całości</w:t>
      </w:r>
    </w:p>
    <w:p w:rsidR="00726F7F" w:rsidRDefault="00FA2881" w:rsidP="00726F7F">
      <w:pPr>
        <w:ind w:left="567" w:hanging="425"/>
        <w:jc w:val="both"/>
        <w:rPr>
          <w:bCs/>
        </w:rPr>
      </w:pPr>
      <w:r>
        <w:rPr>
          <w:bCs/>
        </w:rPr>
        <w:t>1</w:t>
      </w:r>
      <w:r w:rsidR="00FC29F5">
        <w:rPr>
          <w:bCs/>
        </w:rPr>
        <w:t xml:space="preserve">). </w:t>
      </w:r>
      <w:r w:rsidR="00D77671">
        <w:rPr>
          <w:bCs/>
        </w:rPr>
        <w:t xml:space="preserve">Uchwałę  </w:t>
      </w:r>
      <w:r>
        <w:rPr>
          <w:bCs/>
        </w:rPr>
        <w:t xml:space="preserve">Rady Gminy Niedźwiedź </w:t>
      </w:r>
      <w:r w:rsidR="00D77671">
        <w:rPr>
          <w:bCs/>
        </w:rPr>
        <w:t>NR XLV/329/14 z dnia 22 maja 2014 roku</w:t>
      </w:r>
      <w:r w:rsidR="006449E3">
        <w:rPr>
          <w:bCs/>
        </w:rPr>
        <w:t xml:space="preserve"> (</w:t>
      </w:r>
      <w:proofErr w:type="spellStart"/>
      <w:r w:rsidR="006449E3">
        <w:rPr>
          <w:rStyle w:val="citation-line"/>
        </w:rPr>
        <w:t>Dz.Urz.Woj.Małop</w:t>
      </w:r>
      <w:proofErr w:type="spellEnd"/>
      <w:r w:rsidR="006449E3">
        <w:rPr>
          <w:rStyle w:val="citation-line"/>
        </w:rPr>
        <w:t>. z 2014 r. poz. 324)</w:t>
      </w:r>
      <w:r w:rsidR="00D77671">
        <w:rPr>
          <w:bCs/>
        </w:rPr>
        <w:t xml:space="preserve"> w sprawie:</w:t>
      </w:r>
      <w:r w:rsidR="00A27FE6">
        <w:rPr>
          <w:bCs/>
        </w:rPr>
        <w:t xml:space="preserve"> </w:t>
      </w:r>
      <w:r w:rsidR="00A27FE6" w:rsidRPr="007A76CA">
        <w:rPr>
          <w:bCs/>
        </w:rPr>
        <w:t>określenia rodzajów dodatkowych usług świadczonych przez Gminę Niedźwiedź w zakresie odbierania odpadów komunalnych od właścicieli nieruchomo</w:t>
      </w:r>
      <w:r w:rsidR="00A27FE6">
        <w:rPr>
          <w:bCs/>
        </w:rPr>
        <w:t>ści  i zagospodarowania odpadów</w:t>
      </w:r>
      <w:r w:rsidR="00A27FE6" w:rsidRPr="007A76CA">
        <w:rPr>
          <w:bCs/>
        </w:rPr>
        <w:t>, oraz wysokości cen za te usługi.</w:t>
      </w:r>
    </w:p>
    <w:p w:rsidR="00FA2881" w:rsidRDefault="00FA2881" w:rsidP="00726F7F">
      <w:pPr>
        <w:ind w:left="567" w:hanging="425"/>
        <w:jc w:val="both"/>
        <w:rPr>
          <w:bCs/>
        </w:rPr>
      </w:pPr>
    </w:p>
    <w:p w:rsidR="00FA2881" w:rsidRPr="001641B2" w:rsidRDefault="00FA2881" w:rsidP="00FA2881">
      <w:pPr>
        <w:jc w:val="center"/>
      </w:pPr>
      <w:r w:rsidRPr="00284B4F">
        <w:rPr>
          <w:rFonts w:cs="Times New Roman"/>
          <w:b/>
        </w:rPr>
        <w:t>§</w:t>
      </w:r>
      <w:r>
        <w:rPr>
          <w:b/>
        </w:rPr>
        <w:t>2</w:t>
      </w:r>
    </w:p>
    <w:p w:rsidR="00FA2881" w:rsidRDefault="00FA2881" w:rsidP="00FA2881">
      <w:pPr>
        <w:jc w:val="both"/>
      </w:pPr>
      <w:r>
        <w:t>1.Uchyla się w całości:</w:t>
      </w:r>
    </w:p>
    <w:p w:rsidR="00FA2881" w:rsidRDefault="00FA2881" w:rsidP="00FA2881">
      <w:pPr>
        <w:ind w:left="567" w:hanging="425"/>
        <w:jc w:val="both"/>
        <w:rPr>
          <w:bCs/>
        </w:rPr>
      </w:pPr>
      <w:r>
        <w:t>1). Uchwałę Rady Gminy Niedźwiedź nr V/30/15 z dnia 24.02.2015 roku w sprawie: zmiany uchwały Rady Gminy Niedźwiedź NR XLV/329/14 z dnia 22 maja 2014 roku (</w:t>
      </w:r>
      <w:proofErr w:type="spellStart"/>
      <w:r>
        <w:rPr>
          <w:rStyle w:val="citation-line"/>
        </w:rPr>
        <w:t>Dz.Urz.Woj.Małop</w:t>
      </w:r>
      <w:proofErr w:type="spellEnd"/>
      <w:r>
        <w:rPr>
          <w:rStyle w:val="citation-line"/>
        </w:rPr>
        <w:t xml:space="preserve">. z 2015 r. poz. 1233) </w:t>
      </w:r>
      <w:r w:rsidRPr="007A76CA">
        <w:rPr>
          <w:bCs/>
        </w:rPr>
        <w:t>określenia rodzajów dodatkowych usług świadczonych przez Gminę Niedźwiedź w zakresie odbierania odpadów komunalnych od właścicieli nieruchomości  i zagospodarowania odpadów , oraz wysokości cen za te usługi.</w:t>
      </w:r>
    </w:p>
    <w:p w:rsidR="00FA2881" w:rsidRDefault="00FA2881" w:rsidP="00726F7F">
      <w:pPr>
        <w:ind w:left="567" w:hanging="425"/>
        <w:jc w:val="both"/>
        <w:rPr>
          <w:bCs/>
        </w:rPr>
      </w:pPr>
    </w:p>
    <w:p w:rsidR="00726F7F" w:rsidRDefault="00726F7F" w:rsidP="00726F7F">
      <w:pPr>
        <w:ind w:left="567" w:hanging="425"/>
        <w:jc w:val="both"/>
        <w:rPr>
          <w:bCs/>
        </w:rPr>
      </w:pPr>
    </w:p>
    <w:p w:rsidR="007A76CA" w:rsidRDefault="007A76CA" w:rsidP="00726F7F">
      <w:pPr>
        <w:ind w:left="567" w:hanging="425"/>
        <w:jc w:val="center"/>
        <w:rPr>
          <w:b/>
        </w:rPr>
      </w:pPr>
      <w:r w:rsidRPr="00284B4F">
        <w:rPr>
          <w:rFonts w:cs="Times New Roman"/>
          <w:b/>
        </w:rPr>
        <w:t>§</w:t>
      </w:r>
      <w:r w:rsidR="00726F7F">
        <w:rPr>
          <w:b/>
        </w:rPr>
        <w:t>3</w:t>
      </w:r>
    </w:p>
    <w:p w:rsidR="008232EB" w:rsidRPr="00726F7F" w:rsidRDefault="008232EB" w:rsidP="00726F7F">
      <w:pPr>
        <w:ind w:left="567" w:hanging="425"/>
        <w:jc w:val="center"/>
        <w:rPr>
          <w:bCs/>
        </w:rPr>
      </w:pPr>
    </w:p>
    <w:p w:rsidR="007A76CA" w:rsidRPr="00ED7837" w:rsidRDefault="007A76CA" w:rsidP="007A76CA">
      <w:pPr>
        <w:pStyle w:val="Default"/>
        <w:rPr>
          <w:rFonts w:asciiTheme="minorHAnsi" w:hAnsiTheme="minorHAnsi" w:cstheme="minorHAnsi"/>
        </w:rPr>
      </w:pPr>
      <w:r w:rsidRPr="00ED7837">
        <w:rPr>
          <w:rFonts w:asciiTheme="minorHAnsi" w:hAnsiTheme="minorHAnsi" w:cstheme="minorHAnsi"/>
        </w:rPr>
        <w:t>Wykonanie uchwały powierza się Wójtowi Gminy Niedźwiedź.</w:t>
      </w:r>
    </w:p>
    <w:p w:rsidR="007A76CA" w:rsidRDefault="007A76CA" w:rsidP="00284B4F">
      <w:pPr>
        <w:jc w:val="both"/>
      </w:pPr>
    </w:p>
    <w:p w:rsidR="007A76CA" w:rsidRDefault="007A76CA" w:rsidP="007A76CA">
      <w:pPr>
        <w:jc w:val="center"/>
        <w:rPr>
          <w:b/>
        </w:rPr>
      </w:pPr>
      <w:r w:rsidRPr="00284B4F">
        <w:rPr>
          <w:rFonts w:cs="Times New Roman"/>
          <w:b/>
        </w:rPr>
        <w:t>§</w:t>
      </w:r>
      <w:r w:rsidR="00726F7F">
        <w:rPr>
          <w:b/>
        </w:rPr>
        <w:t>4</w:t>
      </w:r>
    </w:p>
    <w:p w:rsidR="007A76CA" w:rsidRDefault="007A76CA" w:rsidP="007A76CA">
      <w:pPr>
        <w:jc w:val="center"/>
      </w:pPr>
    </w:p>
    <w:p w:rsidR="007A76CA" w:rsidRPr="00ED7837" w:rsidRDefault="007A76CA" w:rsidP="007A76CA">
      <w:pPr>
        <w:pStyle w:val="Tekstpodstawowy21"/>
        <w:rPr>
          <w:rFonts w:asciiTheme="minorHAnsi" w:hAnsiTheme="minorHAnsi" w:cstheme="minorHAnsi"/>
        </w:rPr>
      </w:pPr>
      <w:r w:rsidRPr="00ED7837">
        <w:rPr>
          <w:rFonts w:asciiTheme="minorHAnsi" w:hAnsiTheme="minorHAnsi" w:cstheme="minorHAnsi"/>
        </w:rPr>
        <w:t xml:space="preserve">Uchwała wchodzi w życie po upływie 14 dni od ogłoszenia w Dzienniku Urzędowym Województwa Małopolskiego z mocą obowiązującą od 01.01.2021 r. </w:t>
      </w:r>
    </w:p>
    <w:p w:rsidR="007A76CA" w:rsidRDefault="007A76CA" w:rsidP="007A76CA">
      <w:pPr>
        <w:pStyle w:val="Default"/>
        <w:jc w:val="both"/>
      </w:pPr>
    </w:p>
    <w:p w:rsidR="008232EB" w:rsidRDefault="008232EB" w:rsidP="007A76CA">
      <w:pPr>
        <w:pStyle w:val="Default"/>
        <w:jc w:val="both"/>
      </w:pPr>
    </w:p>
    <w:p w:rsidR="007A76CA" w:rsidRDefault="00726F7F" w:rsidP="008232EB">
      <w:pPr>
        <w:pStyle w:val="Default"/>
        <w:jc w:val="right"/>
      </w:pPr>
      <w:r>
        <w:t xml:space="preserve"> </w:t>
      </w:r>
      <w:r w:rsidR="007A76CA">
        <w:t>Przewodniczący Rady Gminy</w:t>
      </w:r>
    </w:p>
    <w:p w:rsidR="007A76CA" w:rsidRPr="00F93450" w:rsidRDefault="007A76CA" w:rsidP="008232EB">
      <w:pPr>
        <w:pStyle w:val="Default"/>
        <w:jc w:val="right"/>
      </w:pPr>
      <w:r>
        <w:t xml:space="preserve">                                                                                                         Niedźwiedź</w:t>
      </w:r>
    </w:p>
    <w:p w:rsidR="007A76CA" w:rsidRPr="00284B4F" w:rsidRDefault="007A76CA" w:rsidP="00284B4F">
      <w:pPr>
        <w:jc w:val="both"/>
      </w:pPr>
    </w:p>
    <w:sectPr w:rsidR="007A76CA" w:rsidRPr="0028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3A"/>
    <w:rsid w:val="00123713"/>
    <w:rsid w:val="001641B2"/>
    <w:rsid w:val="00284B4F"/>
    <w:rsid w:val="0045763A"/>
    <w:rsid w:val="005065DE"/>
    <w:rsid w:val="006449E3"/>
    <w:rsid w:val="00726F7F"/>
    <w:rsid w:val="007A76CA"/>
    <w:rsid w:val="007B36E9"/>
    <w:rsid w:val="008232EB"/>
    <w:rsid w:val="00A27FE6"/>
    <w:rsid w:val="00D77671"/>
    <w:rsid w:val="00DF52B9"/>
    <w:rsid w:val="00FA2881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927E4-2B75-4716-B403-658D3D33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63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7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A76CA"/>
    <w:pPr>
      <w:jc w:val="both"/>
    </w:pPr>
    <w:rPr>
      <w:rFonts w:ascii="Arial" w:hAnsi="Arial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6C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6CA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character" w:customStyle="1" w:styleId="citation-line">
    <w:name w:val="citation-line"/>
    <w:basedOn w:val="Domylnaczcionkaakapitu"/>
    <w:rsid w:val="0064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2020-10-29T11:40:00Z</cp:lastPrinted>
  <dcterms:created xsi:type="dcterms:W3CDTF">2020-10-29T09:32:00Z</dcterms:created>
  <dcterms:modified xsi:type="dcterms:W3CDTF">2021-02-04T07:45:00Z</dcterms:modified>
</cp:coreProperties>
</file>