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2243" w14:textId="77777777" w:rsidR="00DC40D3" w:rsidRPr="001D4E1C" w:rsidRDefault="00074CC7" w:rsidP="00074CC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DC40D3" w:rsidRPr="001D4E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XXX/215/2021</w:t>
      </w:r>
    </w:p>
    <w:p w14:paraId="6D725242" w14:textId="77777777" w:rsidR="00074CC7" w:rsidRDefault="00074CC7" w:rsidP="00F97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E1C">
        <w:rPr>
          <w:rFonts w:ascii="Times New Roman" w:hAnsi="Times New Roman" w:cs="Times New Roman"/>
          <w:b/>
          <w:bCs/>
          <w:sz w:val="24"/>
          <w:szCs w:val="24"/>
        </w:rPr>
        <w:t>RADY GMINY NIEDŹWIEDŹ</w:t>
      </w:r>
    </w:p>
    <w:p w14:paraId="55CA99B9" w14:textId="77777777" w:rsidR="00DC40D3" w:rsidRDefault="00DC40D3" w:rsidP="00F97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E1C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074CC7">
        <w:rPr>
          <w:rFonts w:ascii="Times New Roman" w:hAnsi="Times New Roman" w:cs="Times New Roman"/>
          <w:b/>
          <w:bCs/>
          <w:sz w:val="24"/>
          <w:szCs w:val="24"/>
        </w:rPr>
        <w:t>25 czerwca 2021 roku</w:t>
      </w:r>
    </w:p>
    <w:p w14:paraId="58782FD6" w14:textId="77777777" w:rsidR="00074CC7" w:rsidRDefault="00074CC7" w:rsidP="00F97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01896" w14:textId="77777777" w:rsidR="00074CC7" w:rsidRPr="001D4E1C" w:rsidRDefault="00074CC7" w:rsidP="00F97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BDEEC" w14:textId="77777777" w:rsidR="00DC40D3" w:rsidRPr="00074CC7" w:rsidRDefault="00DC40D3" w:rsidP="00074CC7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CC7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1D4E1C" w:rsidRPr="00074CC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74CC7">
        <w:rPr>
          <w:rFonts w:ascii="Times New Roman" w:hAnsi="Times New Roman" w:cs="Times New Roman"/>
          <w:b/>
          <w:bCs/>
          <w:sz w:val="24"/>
          <w:szCs w:val="24"/>
        </w:rPr>
        <w:t xml:space="preserve"> ustalenia szczegółowego sposobu i zakresu świadczenia usług w zakresie odbierania i zagospodarowania odpadów komunalnych w zamian za uiszczona opłatę od właścicieli nieruchomości </w:t>
      </w:r>
    </w:p>
    <w:p w14:paraId="58B3F8EC" w14:textId="77777777" w:rsidR="00DC40D3" w:rsidRPr="001D4E1C" w:rsidRDefault="00DC40D3" w:rsidP="0007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152E0" w14:textId="77777777" w:rsidR="00074CC7" w:rsidRDefault="00B0155A" w:rsidP="00074CC7">
      <w:pPr>
        <w:pStyle w:val="Default"/>
        <w:ind w:firstLine="708"/>
        <w:jc w:val="both"/>
        <w:rPr>
          <w:rFonts w:ascii="Times New Roman" w:hAnsi="Times New Roman"/>
        </w:rPr>
      </w:pPr>
      <w:r w:rsidRPr="001D4E1C">
        <w:rPr>
          <w:rFonts w:ascii="Times New Roman" w:hAnsi="Times New Roman"/>
        </w:rPr>
        <w:t>Na podstawie art. 18 ust. 2 pkt 15, art. 40 ust. 1 i art. 41 ust. 1 ustawy z dnia 8 marca 1990 r. o samorządzie gminnym (</w:t>
      </w:r>
      <w:r w:rsidR="006E597A" w:rsidRPr="001D4E1C">
        <w:rPr>
          <w:rFonts w:ascii="Times New Roman" w:hAnsi="Times New Roman"/>
        </w:rPr>
        <w:t xml:space="preserve">tj. </w:t>
      </w:r>
      <w:r w:rsidRPr="001D4E1C">
        <w:rPr>
          <w:rFonts w:ascii="Times New Roman" w:hAnsi="Times New Roman"/>
        </w:rPr>
        <w:t>Dz. U. z 2</w:t>
      </w:r>
      <w:r w:rsidR="00FE5BCB" w:rsidRPr="001D4E1C">
        <w:rPr>
          <w:rFonts w:ascii="Times New Roman" w:hAnsi="Times New Roman"/>
        </w:rPr>
        <w:t>0</w:t>
      </w:r>
      <w:r w:rsidR="00AC0F2F" w:rsidRPr="001D4E1C">
        <w:rPr>
          <w:rFonts w:ascii="Times New Roman" w:hAnsi="Times New Roman"/>
        </w:rPr>
        <w:t>20</w:t>
      </w:r>
      <w:r w:rsidR="00FE5BCB" w:rsidRPr="001D4E1C">
        <w:rPr>
          <w:rFonts w:ascii="Times New Roman" w:hAnsi="Times New Roman"/>
        </w:rPr>
        <w:t xml:space="preserve"> r., poz. </w:t>
      </w:r>
      <w:r w:rsidR="00AC0F2F" w:rsidRPr="001D4E1C">
        <w:rPr>
          <w:rFonts w:ascii="Times New Roman" w:hAnsi="Times New Roman"/>
        </w:rPr>
        <w:t>713, 1378</w:t>
      </w:r>
      <w:r w:rsidR="00FE5BCB" w:rsidRPr="001D4E1C">
        <w:rPr>
          <w:rFonts w:ascii="Times New Roman" w:hAnsi="Times New Roman"/>
        </w:rPr>
        <w:t xml:space="preserve">), art. 6 r ust. 3,3a, 3b, 3c, 3d, </w:t>
      </w:r>
      <w:r w:rsidRPr="001D4E1C">
        <w:rPr>
          <w:rFonts w:ascii="Times New Roman" w:hAnsi="Times New Roman"/>
        </w:rPr>
        <w:t xml:space="preserve"> ustawy z dnia 13 września 1996 r. o utrzymaniu czystości i p</w:t>
      </w:r>
      <w:r w:rsidR="00FE5BCB" w:rsidRPr="001D4E1C">
        <w:rPr>
          <w:rFonts w:ascii="Times New Roman" w:hAnsi="Times New Roman"/>
        </w:rPr>
        <w:t xml:space="preserve">orządku w gminach </w:t>
      </w:r>
      <w:r w:rsidR="006E597A" w:rsidRPr="001D4E1C">
        <w:rPr>
          <w:rFonts w:ascii="Times New Roman" w:hAnsi="Times New Roman"/>
        </w:rPr>
        <w:t xml:space="preserve">tj. </w:t>
      </w:r>
      <w:r w:rsidR="00FE5BCB" w:rsidRPr="001D4E1C">
        <w:rPr>
          <w:rFonts w:ascii="Times New Roman" w:hAnsi="Times New Roman"/>
        </w:rPr>
        <w:t>(Dz. U. z 20</w:t>
      </w:r>
      <w:r w:rsidR="00C7032F" w:rsidRPr="001D4E1C">
        <w:rPr>
          <w:rFonts w:ascii="Times New Roman" w:hAnsi="Times New Roman"/>
        </w:rPr>
        <w:t>21</w:t>
      </w:r>
      <w:r w:rsidR="00FE5BCB" w:rsidRPr="001D4E1C">
        <w:rPr>
          <w:rFonts w:ascii="Times New Roman" w:hAnsi="Times New Roman"/>
        </w:rPr>
        <w:t xml:space="preserve"> r., poz. </w:t>
      </w:r>
      <w:r w:rsidR="00C7032F" w:rsidRPr="001D4E1C">
        <w:rPr>
          <w:rFonts w:ascii="Times New Roman" w:hAnsi="Times New Roman"/>
        </w:rPr>
        <w:t>888</w:t>
      </w:r>
      <w:r w:rsidRPr="001D4E1C">
        <w:rPr>
          <w:rFonts w:ascii="Times New Roman" w:hAnsi="Times New Roman"/>
        </w:rPr>
        <w:t>.), art. 4 ust. 1 ustawy z dnia 20 lipca 2000 r. o ogłaszaniu aktów normatywnych</w:t>
      </w:r>
      <w:r w:rsidR="00FE5BCB" w:rsidRPr="001D4E1C">
        <w:rPr>
          <w:rFonts w:ascii="Times New Roman" w:hAnsi="Times New Roman"/>
        </w:rPr>
        <w:t xml:space="preserve">  </w:t>
      </w:r>
      <w:r w:rsidRPr="001D4E1C">
        <w:rPr>
          <w:rFonts w:ascii="Times New Roman" w:hAnsi="Times New Roman"/>
        </w:rPr>
        <w:t>i niektórych innych aktów p</w:t>
      </w:r>
      <w:r w:rsidR="003D312B" w:rsidRPr="001D4E1C">
        <w:rPr>
          <w:rFonts w:ascii="Times New Roman" w:hAnsi="Times New Roman"/>
        </w:rPr>
        <w:t>rawnych (</w:t>
      </w:r>
      <w:r w:rsidR="006E597A" w:rsidRPr="001D4E1C">
        <w:rPr>
          <w:rFonts w:ascii="Times New Roman" w:hAnsi="Times New Roman"/>
        </w:rPr>
        <w:t xml:space="preserve">tj. </w:t>
      </w:r>
      <w:r w:rsidR="003D312B" w:rsidRPr="001D4E1C">
        <w:rPr>
          <w:rFonts w:ascii="Times New Roman" w:hAnsi="Times New Roman"/>
        </w:rPr>
        <w:t>Dz. U. z 201</w:t>
      </w:r>
      <w:r w:rsidR="00AC0F2F" w:rsidRPr="001D4E1C">
        <w:rPr>
          <w:rFonts w:ascii="Times New Roman" w:hAnsi="Times New Roman"/>
        </w:rPr>
        <w:t>9</w:t>
      </w:r>
      <w:r w:rsidR="003D312B" w:rsidRPr="001D4E1C">
        <w:rPr>
          <w:rFonts w:ascii="Times New Roman" w:hAnsi="Times New Roman"/>
        </w:rPr>
        <w:t xml:space="preserve"> r. poz</w:t>
      </w:r>
      <w:r w:rsidR="00BF6902" w:rsidRPr="001D4E1C">
        <w:rPr>
          <w:rFonts w:ascii="Times New Roman" w:hAnsi="Times New Roman"/>
        </w:rPr>
        <w:t>.</w:t>
      </w:r>
      <w:r w:rsidR="003D312B" w:rsidRPr="001D4E1C">
        <w:rPr>
          <w:rFonts w:ascii="Times New Roman" w:hAnsi="Times New Roman"/>
        </w:rPr>
        <w:t xml:space="preserve"> </w:t>
      </w:r>
      <w:r w:rsidR="00AC0F2F" w:rsidRPr="001D4E1C">
        <w:rPr>
          <w:rFonts w:ascii="Times New Roman" w:hAnsi="Times New Roman"/>
        </w:rPr>
        <w:t>1461</w:t>
      </w:r>
      <w:r w:rsidR="00BF6902" w:rsidRPr="001D4E1C">
        <w:rPr>
          <w:rFonts w:ascii="Times New Roman" w:hAnsi="Times New Roman"/>
        </w:rPr>
        <w:t>)</w:t>
      </w:r>
      <w:r w:rsidRPr="001D4E1C">
        <w:rPr>
          <w:rFonts w:ascii="Times New Roman" w:hAnsi="Times New Roman"/>
        </w:rPr>
        <w:t xml:space="preserve"> </w:t>
      </w:r>
      <w:r w:rsidR="00FE5BCB" w:rsidRPr="001D4E1C">
        <w:rPr>
          <w:rFonts w:ascii="Times New Roman" w:hAnsi="Times New Roman"/>
          <w:u w:val="single"/>
        </w:rPr>
        <w:t>po zasięgnięciu opinii Pańs</w:t>
      </w:r>
      <w:r w:rsidR="00076E9B" w:rsidRPr="001D4E1C">
        <w:rPr>
          <w:rFonts w:ascii="Times New Roman" w:hAnsi="Times New Roman"/>
          <w:u w:val="single"/>
        </w:rPr>
        <w:t>twowego Powiatowego Inspektora S</w:t>
      </w:r>
      <w:r w:rsidR="00FE5BCB" w:rsidRPr="001D4E1C">
        <w:rPr>
          <w:rFonts w:ascii="Times New Roman" w:hAnsi="Times New Roman"/>
          <w:u w:val="single"/>
        </w:rPr>
        <w:t>anitarnego w Limanowej</w:t>
      </w:r>
      <w:r w:rsidR="00FE5BCB" w:rsidRPr="001D4E1C">
        <w:rPr>
          <w:rFonts w:ascii="Times New Roman" w:hAnsi="Times New Roman"/>
        </w:rPr>
        <w:t xml:space="preserve">, </w:t>
      </w:r>
    </w:p>
    <w:p w14:paraId="2FB50663" w14:textId="77777777" w:rsidR="00B0155A" w:rsidRPr="001D4E1C" w:rsidRDefault="00FE5BCB" w:rsidP="00074CC7">
      <w:pPr>
        <w:pStyle w:val="Default"/>
        <w:jc w:val="both"/>
        <w:rPr>
          <w:rFonts w:ascii="Times New Roman" w:hAnsi="Times New Roman"/>
        </w:rPr>
      </w:pPr>
      <w:r w:rsidRPr="001D4E1C">
        <w:rPr>
          <w:rFonts w:ascii="Times New Roman" w:hAnsi="Times New Roman"/>
          <w:b/>
        </w:rPr>
        <w:t>Rada Gminy Niedźwiedź uchwala co następuje:</w:t>
      </w:r>
    </w:p>
    <w:p w14:paraId="4EC2C17B" w14:textId="77777777" w:rsidR="00DC40D3" w:rsidRPr="001D4E1C" w:rsidRDefault="00DC40D3" w:rsidP="0007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56A65" w14:textId="77777777" w:rsidR="00DC40D3" w:rsidRPr="001D4E1C" w:rsidRDefault="00DC40D3" w:rsidP="0007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>§ 1</w:t>
      </w:r>
    </w:p>
    <w:p w14:paraId="394F6EF2" w14:textId="77777777" w:rsidR="00994445" w:rsidRDefault="00994445" w:rsidP="001D4E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 xml:space="preserve">Określa się szczegółowy sposób i zakres świadczenia usług odbierania odpadów komunalnych od właścicieli nieruchomości oraz zagospodarowania tych odpadów, w zamian za uiszczona opłatę </w:t>
      </w:r>
      <w:r w:rsidR="00076E9B" w:rsidRPr="001D4E1C">
        <w:rPr>
          <w:rFonts w:ascii="Times New Roman" w:hAnsi="Times New Roman" w:cs="Times New Roman"/>
          <w:sz w:val="24"/>
          <w:szCs w:val="24"/>
        </w:rPr>
        <w:t>przez właścicieli nieruchomości.</w:t>
      </w:r>
    </w:p>
    <w:p w14:paraId="376013FB" w14:textId="77777777" w:rsidR="001D4E1C" w:rsidRPr="001D4E1C" w:rsidRDefault="001D4E1C" w:rsidP="001D4E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BEB4465" w14:textId="77777777" w:rsidR="00076E9B" w:rsidRPr="001D4E1C" w:rsidRDefault="00076E9B" w:rsidP="00076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>§2</w:t>
      </w:r>
    </w:p>
    <w:p w14:paraId="0BABCA16" w14:textId="77777777" w:rsidR="00F24528" w:rsidRPr="001D4E1C" w:rsidRDefault="00076E9B" w:rsidP="005013E8">
      <w:pPr>
        <w:numPr>
          <w:ilvl w:val="0"/>
          <w:numId w:val="2"/>
        </w:numPr>
        <w:spacing w:after="0" w:line="240" w:lineRule="auto"/>
        <w:ind w:left="426" w:hanging="357"/>
        <w:rPr>
          <w:rStyle w:val="FontStyle14"/>
          <w:rFonts w:ascii="Times New Roman" w:hAnsi="Times New Roman"/>
          <w:sz w:val="24"/>
          <w:szCs w:val="24"/>
        </w:rPr>
      </w:pPr>
      <w:r w:rsidRPr="001D4E1C">
        <w:rPr>
          <w:rStyle w:val="FontStyle14"/>
          <w:rFonts w:ascii="Times New Roman" w:hAnsi="Times New Roman"/>
          <w:sz w:val="24"/>
          <w:szCs w:val="24"/>
        </w:rPr>
        <w:t>Ustala się, że w zamian za uiszczoną opłatę, o której mowa § 1, odbierane będą bezpośrednio od właścicieli nieruchomości objętych obowiązkiem ponoszenia opłat, nas</w:t>
      </w:r>
      <w:r w:rsidR="00FD745E" w:rsidRPr="001D4E1C">
        <w:rPr>
          <w:rStyle w:val="FontStyle14"/>
          <w:rFonts w:ascii="Times New Roman" w:hAnsi="Times New Roman"/>
          <w:sz w:val="24"/>
          <w:szCs w:val="24"/>
        </w:rPr>
        <w:t>tępujące frakcje odpadów:</w:t>
      </w:r>
    </w:p>
    <w:p w14:paraId="587456FA" w14:textId="77777777" w:rsidR="005535ED" w:rsidRPr="001D4E1C" w:rsidRDefault="005535ED" w:rsidP="00847ED5">
      <w:pPr>
        <w:pStyle w:val="Style13"/>
        <w:widowControl/>
        <w:numPr>
          <w:ilvl w:val="0"/>
          <w:numId w:val="9"/>
        </w:numPr>
        <w:tabs>
          <w:tab w:val="left" w:pos="1253"/>
        </w:tabs>
        <w:spacing w:line="240" w:lineRule="auto"/>
        <w:rPr>
          <w:rStyle w:val="FontStyle23"/>
          <w:sz w:val="24"/>
        </w:rPr>
      </w:pPr>
      <w:r w:rsidRPr="001D4E1C">
        <w:rPr>
          <w:rStyle w:val="FontStyle23"/>
          <w:b/>
          <w:sz w:val="24"/>
        </w:rPr>
        <w:t>papier</w:t>
      </w:r>
      <w:r w:rsidRPr="001D4E1C">
        <w:rPr>
          <w:rStyle w:val="FontStyle23"/>
          <w:sz w:val="24"/>
        </w:rPr>
        <w:t xml:space="preserve"> (inaczej makulatura </w:t>
      </w:r>
      <w:r w:rsidR="00272D2E" w:rsidRPr="001D4E1C">
        <w:rPr>
          <w:rStyle w:val="FontStyle23"/>
          <w:sz w:val="24"/>
        </w:rPr>
        <w:t>np.</w:t>
      </w:r>
      <w:r w:rsidRPr="001D4E1C">
        <w:rPr>
          <w:rStyle w:val="FontStyle23"/>
          <w:sz w:val="24"/>
        </w:rPr>
        <w:t>: papier, gazety, kartony, opakowania z papieru, kartonu),</w:t>
      </w:r>
    </w:p>
    <w:p w14:paraId="02399C60" w14:textId="77777777" w:rsidR="005535ED" w:rsidRPr="001D4E1C" w:rsidRDefault="005535ED" w:rsidP="00847ED5">
      <w:pPr>
        <w:pStyle w:val="Style13"/>
        <w:widowControl/>
        <w:numPr>
          <w:ilvl w:val="0"/>
          <w:numId w:val="9"/>
        </w:numPr>
        <w:tabs>
          <w:tab w:val="left" w:pos="1253"/>
        </w:tabs>
        <w:spacing w:line="240" w:lineRule="auto"/>
        <w:rPr>
          <w:rStyle w:val="FontStyle23"/>
          <w:sz w:val="24"/>
        </w:rPr>
      </w:pPr>
      <w:r w:rsidRPr="001D4E1C">
        <w:rPr>
          <w:rStyle w:val="FontStyle23"/>
          <w:b/>
          <w:sz w:val="24"/>
        </w:rPr>
        <w:t xml:space="preserve">szkło </w:t>
      </w:r>
      <w:r w:rsidRPr="001D4E1C">
        <w:rPr>
          <w:rStyle w:val="FontStyle23"/>
          <w:sz w:val="24"/>
        </w:rPr>
        <w:t>(np. opakowania szklane, z wyłączeniem ceramiki i szkła okiennego lub samochodowego),</w:t>
      </w:r>
    </w:p>
    <w:p w14:paraId="7730C366" w14:textId="77777777" w:rsidR="005535ED" w:rsidRPr="001D4E1C" w:rsidRDefault="005535ED" w:rsidP="00847ED5">
      <w:pPr>
        <w:pStyle w:val="Style13"/>
        <w:widowControl/>
        <w:numPr>
          <w:ilvl w:val="0"/>
          <w:numId w:val="9"/>
        </w:numPr>
        <w:tabs>
          <w:tab w:val="left" w:pos="1253"/>
        </w:tabs>
        <w:spacing w:line="240" w:lineRule="auto"/>
        <w:rPr>
          <w:rStyle w:val="FontStyle23"/>
          <w:sz w:val="24"/>
        </w:rPr>
      </w:pPr>
      <w:r w:rsidRPr="001D4E1C">
        <w:rPr>
          <w:rStyle w:val="FontStyle23"/>
          <w:b/>
          <w:sz w:val="24"/>
        </w:rPr>
        <w:t>tworzywa sztuczne, metale i opakowania wielomateriałowe</w:t>
      </w:r>
      <w:r w:rsidRPr="001D4E1C">
        <w:rPr>
          <w:rStyle w:val="FontStyle23"/>
          <w:sz w:val="24"/>
        </w:rPr>
        <w:t xml:space="preserve"> (np. opakowania z tworzyw sztucznych, zabawki plastikowe, pojemniki plastikowe, puszki aluminiowe lub stalowe, opakowania wielomateriałowe po mleku lub innych produktach). Opakowania wielomateriałowe to opakowania wykonane, co najmniej z dwóch różnych materiałów, </w:t>
      </w:r>
      <w:r w:rsidR="00F5128A" w:rsidRPr="001D4E1C">
        <w:rPr>
          <w:rStyle w:val="FontStyle23"/>
          <w:sz w:val="24"/>
        </w:rPr>
        <w:t xml:space="preserve">których </w:t>
      </w:r>
      <w:r w:rsidRPr="001D4E1C">
        <w:rPr>
          <w:rStyle w:val="FontStyle23"/>
          <w:sz w:val="24"/>
        </w:rPr>
        <w:t>nie można rozdzielić w sposób ręczny lub przy zastosowaniu prostych metod mechanicznych,</w:t>
      </w:r>
    </w:p>
    <w:p w14:paraId="24C50690" w14:textId="77777777" w:rsidR="005535ED" w:rsidRPr="001D4E1C" w:rsidRDefault="005535ED" w:rsidP="00847ED5">
      <w:pPr>
        <w:pStyle w:val="Style13"/>
        <w:widowControl/>
        <w:numPr>
          <w:ilvl w:val="0"/>
          <w:numId w:val="9"/>
        </w:numPr>
        <w:tabs>
          <w:tab w:val="left" w:pos="1253"/>
        </w:tabs>
        <w:spacing w:line="240" w:lineRule="auto"/>
        <w:rPr>
          <w:rStyle w:val="FontStyle23"/>
          <w:sz w:val="24"/>
        </w:rPr>
      </w:pPr>
      <w:r w:rsidRPr="001D4E1C">
        <w:rPr>
          <w:rStyle w:val="FontStyle23"/>
          <w:b/>
          <w:sz w:val="24"/>
        </w:rPr>
        <w:t>odpady zielone (bioodpady)</w:t>
      </w:r>
      <w:r w:rsidRPr="001D4E1C">
        <w:rPr>
          <w:rStyle w:val="FontStyle23"/>
          <w:sz w:val="24"/>
        </w:rPr>
        <w:t xml:space="preserve"> tj. stanowiące części roślin, odpady komunalne pochodzące z pielęgnacji terenów zielonych, ogrodów, parków i cmentarzy, a także z targowisk, z wyłączeniem odpadów z czyszczenia ulic i placów,</w:t>
      </w:r>
    </w:p>
    <w:p w14:paraId="35997916" w14:textId="77777777" w:rsidR="005535ED" w:rsidRPr="001D4E1C" w:rsidRDefault="00A94352" w:rsidP="00847ED5">
      <w:pPr>
        <w:pStyle w:val="Style13"/>
        <w:widowControl/>
        <w:numPr>
          <w:ilvl w:val="0"/>
          <w:numId w:val="9"/>
        </w:numPr>
        <w:tabs>
          <w:tab w:val="left" w:pos="1253"/>
          <w:tab w:val="left" w:pos="1378"/>
        </w:tabs>
        <w:spacing w:line="240" w:lineRule="auto"/>
        <w:rPr>
          <w:rStyle w:val="FontStyle23"/>
          <w:sz w:val="24"/>
        </w:rPr>
      </w:pPr>
      <w:r w:rsidRPr="001D4E1C">
        <w:rPr>
          <w:rStyle w:val="FontStyle23"/>
          <w:b/>
          <w:sz w:val="24"/>
        </w:rPr>
        <w:t xml:space="preserve">odpady niebezpieczne </w:t>
      </w:r>
      <w:r w:rsidR="005535ED" w:rsidRPr="001D4E1C">
        <w:rPr>
          <w:rStyle w:val="FontStyle23"/>
          <w:b/>
          <w:sz w:val="24"/>
        </w:rPr>
        <w:t xml:space="preserve"> </w:t>
      </w:r>
      <w:r w:rsidR="005535ED" w:rsidRPr="001D4E1C">
        <w:rPr>
          <w:rStyle w:val="FontStyle23"/>
          <w:sz w:val="24"/>
        </w:rPr>
        <w:t>np., przeterminowane leki</w:t>
      </w:r>
      <w:r w:rsidR="00EE09AD" w:rsidRPr="001D4E1C">
        <w:rPr>
          <w:rStyle w:val="FontStyle23"/>
          <w:sz w:val="24"/>
        </w:rPr>
        <w:t>, odpady niekwalifikujące się do odpadów medycznych powstałych w wyniku iniekcji i prowadzenia monitoringu poziomu substancji we krwi, w szczególności igieł i strzykawek,</w:t>
      </w:r>
      <w:r w:rsidR="005535ED" w:rsidRPr="001D4E1C">
        <w:rPr>
          <w:rStyle w:val="FontStyle23"/>
          <w:sz w:val="24"/>
        </w:rPr>
        <w:t xml:space="preserve"> chemikalia, zużyte baterie i akumulatory, oleje, farby, </w:t>
      </w:r>
      <w:r w:rsidRPr="001D4E1C">
        <w:rPr>
          <w:rStyle w:val="FontStyle23"/>
          <w:sz w:val="24"/>
        </w:rPr>
        <w:t>lakiery, rozpuszczalniki i inne,</w:t>
      </w:r>
    </w:p>
    <w:p w14:paraId="5BC7125D" w14:textId="77777777" w:rsidR="005535ED" w:rsidRPr="001D4E1C" w:rsidRDefault="005535ED" w:rsidP="00847ED5">
      <w:pPr>
        <w:pStyle w:val="Style13"/>
        <w:widowControl/>
        <w:numPr>
          <w:ilvl w:val="0"/>
          <w:numId w:val="9"/>
        </w:numPr>
        <w:tabs>
          <w:tab w:val="left" w:pos="1253"/>
        </w:tabs>
        <w:spacing w:line="240" w:lineRule="auto"/>
        <w:jc w:val="left"/>
        <w:rPr>
          <w:rStyle w:val="FontStyle23"/>
          <w:b/>
          <w:sz w:val="24"/>
        </w:rPr>
      </w:pPr>
      <w:r w:rsidRPr="001D4E1C">
        <w:rPr>
          <w:rStyle w:val="FontStyle23"/>
          <w:b/>
          <w:sz w:val="24"/>
        </w:rPr>
        <w:t xml:space="preserve">zużyty sprzęt elektryczny i elektroniczny, </w:t>
      </w:r>
    </w:p>
    <w:p w14:paraId="7F185DA9" w14:textId="77777777" w:rsidR="005535ED" w:rsidRPr="001D4E1C" w:rsidRDefault="005535ED" w:rsidP="00337647">
      <w:pPr>
        <w:pStyle w:val="Style13"/>
        <w:widowControl/>
        <w:numPr>
          <w:ilvl w:val="0"/>
          <w:numId w:val="9"/>
        </w:numPr>
        <w:tabs>
          <w:tab w:val="left" w:pos="1253"/>
          <w:tab w:val="left" w:pos="1378"/>
        </w:tabs>
        <w:spacing w:line="240" w:lineRule="auto"/>
        <w:ind w:left="851" w:hanging="491"/>
        <w:rPr>
          <w:rStyle w:val="FontStyle23"/>
          <w:sz w:val="24"/>
        </w:rPr>
      </w:pPr>
      <w:r w:rsidRPr="001D4E1C">
        <w:rPr>
          <w:rStyle w:val="FontStyle23"/>
          <w:b/>
          <w:sz w:val="24"/>
        </w:rPr>
        <w:t>odpady wielkogabarytowe</w:t>
      </w:r>
      <w:r w:rsidRPr="001D4E1C">
        <w:rPr>
          <w:rStyle w:val="FontStyle23"/>
          <w:sz w:val="24"/>
        </w:rPr>
        <w:t>, tj. odpady, które ze względu na swoje rozmiary i masę, nie mogą być umieszczone w typowych pojemnikach przeznaczonych do zbierania odpadów komunalnych (stolarka budowlana, meble, armatura sanitarna, opakowania i inne materiały                  o dużych rozmiarach).  Dopuszcza się zbieranie dużego zużytego sprzętu elektrycznego                        i elektronicznego w ramach odpadów wielkogabarytowych,</w:t>
      </w:r>
    </w:p>
    <w:p w14:paraId="64CE2177" w14:textId="77777777" w:rsidR="005535ED" w:rsidRPr="001D4E1C" w:rsidRDefault="00337647" w:rsidP="00337647">
      <w:pPr>
        <w:pStyle w:val="Style13"/>
        <w:widowControl/>
        <w:numPr>
          <w:ilvl w:val="0"/>
          <w:numId w:val="9"/>
        </w:numPr>
        <w:spacing w:line="240" w:lineRule="auto"/>
        <w:ind w:left="1276" w:hanging="916"/>
        <w:rPr>
          <w:rStyle w:val="FontStyle23"/>
          <w:sz w:val="24"/>
        </w:rPr>
      </w:pPr>
      <w:r w:rsidRPr="001D4E1C">
        <w:rPr>
          <w:rStyle w:val="FontStyle23"/>
          <w:b/>
          <w:sz w:val="24"/>
        </w:rPr>
        <w:t xml:space="preserve">           </w:t>
      </w:r>
      <w:r w:rsidR="005535ED" w:rsidRPr="001D4E1C">
        <w:rPr>
          <w:rStyle w:val="FontStyle23"/>
          <w:b/>
          <w:sz w:val="24"/>
        </w:rPr>
        <w:t>zużyte opony,</w:t>
      </w:r>
      <w:r w:rsidR="00A94352" w:rsidRPr="001D4E1C">
        <w:rPr>
          <w:rStyle w:val="FontStyle23"/>
          <w:b/>
          <w:sz w:val="24"/>
        </w:rPr>
        <w:t xml:space="preserve"> </w:t>
      </w:r>
      <w:r w:rsidR="00A94352" w:rsidRPr="001D4E1C">
        <w:rPr>
          <w:rStyle w:val="FontStyle23"/>
          <w:sz w:val="24"/>
        </w:rPr>
        <w:t>tj. opony</w:t>
      </w:r>
      <w:r w:rsidR="00A94352" w:rsidRPr="001D4E1C">
        <w:rPr>
          <w:rStyle w:val="FontStyle23"/>
          <w:b/>
          <w:sz w:val="24"/>
        </w:rPr>
        <w:t xml:space="preserve"> </w:t>
      </w:r>
      <w:r w:rsidR="00A94352" w:rsidRPr="001D4E1C">
        <w:rPr>
          <w:rStyle w:val="FontStyle23"/>
          <w:sz w:val="24"/>
        </w:rPr>
        <w:t>pochodzące z samochodów osobowych,</w:t>
      </w:r>
      <w:r w:rsidR="00CE7E17" w:rsidRPr="001D4E1C">
        <w:rPr>
          <w:rStyle w:val="FontStyle23"/>
          <w:b/>
          <w:sz w:val="24"/>
        </w:rPr>
        <w:t xml:space="preserve"> </w:t>
      </w:r>
    </w:p>
    <w:p w14:paraId="52E6C2D9" w14:textId="77777777" w:rsidR="005535ED" w:rsidRPr="001D4E1C" w:rsidRDefault="005535ED" w:rsidP="00847ED5">
      <w:pPr>
        <w:pStyle w:val="Style13"/>
        <w:widowControl/>
        <w:numPr>
          <w:ilvl w:val="0"/>
          <w:numId w:val="9"/>
        </w:numPr>
        <w:tabs>
          <w:tab w:val="left" w:pos="1253"/>
          <w:tab w:val="left" w:pos="1378"/>
        </w:tabs>
        <w:spacing w:line="240" w:lineRule="auto"/>
        <w:rPr>
          <w:rStyle w:val="FontStyle23"/>
          <w:sz w:val="24"/>
        </w:rPr>
      </w:pPr>
      <w:r w:rsidRPr="001D4E1C">
        <w:rPr>
          <w:rStyle w:val="FontStyle23"/>
          <w:b/>
          <w:sz w:val="24"/>
        </w:rPr>
        <w:t>odpady budowlano - rozbiórkowe</w:t>
      </w:r>
      <w:r w:rsidRPr="001D4E1C">
        <w:rPr>
          <w:rStyle w:val="FontStyle23"/>
          <w:sz w:val="24"/>
        </w:rPr>
        <w:t>, gruz,  z wyjątkiem odpadów niebezpiecznych i materiałów występujących w stanie naturalnym,</w:t>
      </w:r>
    </w:p>
    <w:p w14:paraId="79CDD8E5" w14:textId="77777777" w:rsidR="005535ED" w:rsidRPr="001D4E1C" w:rsidRDefault="005535ED" w:rsidP="00847ED5">
      <w:pPr>
        <w:pStyle w:val="Style13"/>
        <w:widowControl/>
        <w:numPr>
          <w:ilvl w:val="0"/>
          <w:numId w:val="9"/>
        </w:numPr>
        <w:tabs>
          <w:tab w:val="left" w:pos="1253"/>
          <w:tab w:val="left" w:pos="1378"/>
        </w:tabs>
        <w:spacing w:line="240" w:lineRule="auto"/>
        <w:rPr>
          <w:rStyle w:val="FontStyle23"/>
          <w:sz w:val="24"/>
        </w:rPr>
      </w:pPr>
      <w:r w:rsidRPr="001D4E1C">
        <w:rPr>
          <w:rStyle w:val="FontStyle23"/>
          <w:b/>
          <w:sz w:val="24"/>
        </w:rPr>
        <w:t>popioły</w:t>
      </w:r>
      <w:r w:rsidRPr="001D4E1C">
        <w:rPr>
          <w:rStyle w:val="FontStyle23"/>
          <w:sz w:val="24"/>
        </w:rPr>
        <w:t xml:space="preserve"> z budynków ogrzewanych paliwem stałym lub ogrzewających wodę paliwem stałym</w:t>
      </w:r>
    </w:p>
    <w:p w14:paraId="6906AFC4" w14:textId="77777777" w:rsidR="005535ED" w:rsidRPr="001D4E1C" w:rsidRDefault="005535ED" w:rsidP="00847ED5">
      <w:pPr>
        <w:pStyle w:val="Style13"/>
        <w:widowControl/>
        <w:numPr>
          <w:ilvl w:val="0"/>
          <w:numId w:val="9"/>
        </w:numPr>
        <w:tabs>
          <w:tab w:val="left" w:pos="1253"/>
          <w:tab w:val="left" w:pos="1378"/>
        </w:tabs>
        <w:spacing w:line="240" w:lineRule="auto"/>
        <w:rPr>
          <w:rStyle w:val="FontStyle23"/>
          <w:sz w:val="24"/>
        </w:rPr>
      </w:pPr>
      <w:r w:rsidRPr="001D4E1C">
        <w:rPr>
          <w:rStyle w:val="FontStyle23"/>
          <w:b/>
          <w:sz w:val="24"/>
        </w:rPr>
        <w:t xml:space="preserve">tekstylia i odzież </w:t>
      </w:r>
    </w:p>
    <w:p w14:paraId="4091E5AB" w14:textId="77777777" w:rsidR="00623F70" w:rsidRPr="001D4E1C" w:rsidRDefault="00623F70" w:rsidP="004323D3">
      <w:pPr>
        <w:pStyle w:val="Style13"/>
        <w:widowControl/>
        <w:spacing w:line="240" w:lineRule="auto"/>
        <w:ind w:left="720" w:firstLine="0"/>
        <w:rPr>
          <w:rStyle w:val="FontStyle23"/>
          <w:b/>
          <w:sz w:val="24"/>
        </w:rPr>
      </w:pPr>
    </w:p>
    <w:p w14:paraId="3824A770" w14:textId="77777777" w:rsidR="00076E9B" w:rsidRPr="001D4E1C" w:rsidRDefault="00076E9B" w:rsidP="0099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8571D" w14:textId="77777777" w:rsidR="00FD745E" w:rsidRPr="001D4E1C" w:rsidRDefault="000B4B5B" w:rsidP="000B4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>§3</w:t>
      </w:r>
    </w:p>
    <w:p w14:paraId="1972F52A" w14:textId="77777777" w:rsidR="00FD745E" w:rsidRPr="001D4E1C" w:rsidRDefault="00FD745E" w:rsidP="0099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40906" w14:textId="77777777" w:rsidR="000B4B5B" w:rsidRPr="001D4E1C" w:rsidRDefault="005013E8" w:rsidP="00CE7E17">
      <w:pPr>
        <w:numPr>
          <w:ilvl w:val="0"/>
          <w:numId w:val="7"/>
        </w:numPr>
        <w:spacing w:after="0"/>
        <w:ind w:left="0" w:hanging="170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 xml:space="preserve"> </w:t>
      </w:r>
      <w:r w:rsidR="000B4B5B" w:rsidRPr="001D4E1C">
        <w:rPr>
          <w:rFonts w:ascii="Times New Roman" w:hAnsi="Times New Roman" w:cs="Times New Roman"/>
          <w:sz w:val="24"/>
          <w:szCs w:val="24"/>
        </w:rPr>
        <w:t>Określa się następującą częstotliwość pozbywania się odpadów niesegregowany</w:t>
      </w:r>
      <w:r w:rsidR="00504455" w:rsidRPr="001D4E1C">
        <w:rPr>
          <w:rFonts w:ascii="Times New Roman" w:hAnsi="Times New Roman" w:cs="Times New Roman"/>
          <w:sz w:val="24"/>
          <w:szCs w:val="24"/>
        </w:rPr>
        <w:t>ch  (zmieszanych)</w:t>
      </w:r>
      <w:r w:rsidR="00E664BA" w:rsidRPr="001D4E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4455" w:rsidRPr="001D4E1C">
        <w:rPr>
          <w:rFonts w:ascii="Times New Roman" w:hAnsi="Times New Roman" w:cs="Times New Roman"/>
          <w:sz w:val="24"/>
          <w:szCs w:val="24"/>
        </w:rPr>
        <w:t xml:space="preserve"> </w:t>
      </w:r>
      <w:r w:rsidRPr="001D4E1C">
        <w:rPr>
          <w:rFonts w:ascii="Times New Roman" w:hAnsi="Times New Roman" w:cs="Times New Roman"/>
          <w:sz w:val="24"/>
          <w:szCs w:val="24"/>
        </w:rPr>
        <w:t xml:space="preserve">     </w:t>
      </w:r>
      <w:r w:rsidR="000B4B5B" w:rsidRPr="001D4E1C">
        <w:rPr>
          <w:rFonts w:ascii="Times New Roman" w:hAnsi="Times New Roman" w:cs="Times New Roman"/>
          <w:sz w:val="24"/>
          <w:szCs w:val="24"/>
        </w:rPr>
        <w:t xml:space="preserve">i  segregowanych odpadów komunalnych, o których mowa  w § 2  komunalnych oraz bioodpadów, odpadów zielonych: </w:t>
      </w:r>
    </w:p>
    <w:p w14:paraId="694B10EE" w14:textId="77777777" w:rsidR="000B4B5B" w:rsidRPr="001D4E1C" w:rsidRDefault="00CF0AF1" w:rsidP="00B1086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>O</w:t>
      </w:r>
      <w:r w:rsidR="000B4B5B" w:rsidRPr="001D4E1C">
        <w:rPr>
          <w:rFonts w:ascii="Times New Roman" w:hAnsi="Times New Roman" w:cs="Times New Roman"/>
          <w:sz w:val="24"/>
          <w:szCs w:val="24"/>
        </w:rPr>
        <w:t>dpady zmiesz</w:t>
      </w:r>
      <w:r w:rsidR="00CE7E17" w:rsidRPr="001D4E1C">
        <w:rPr>
          <w:rFonts w:ascii="Times New Roman" w:hAnsi="Times New Roman" w:cs="Times New Roman"/>
          <w:sz w:val="24"/>
          <w:szCs w:val="24"/>
        </w:rPr>
        <w:t xml:space="preserve">ane -  1 raz na miesiąc </w:t>
      </w:r>
      <w:r w:rsidR="00272D2E" w:rsidRPr="001D4E1C">
        <w:rPr>
          <w:rFonts w:ascii="Times New Roman" w:hAnsi="Times New Roman" w:cs="Times New Roman"/>
          <w:sz w:val="24"/>
          <w:szCs w:val="24"/>
        </w:rPr>
        <w:t xml:space="preserve">, w miesiącach </w:t>
      </w:r>
      <w:r w:rsidR="005013E8" w:rsidRPr="001D4E1C">
        <w:rPr>
          <w:rFonts w:ascii="Times New Roman" w:hAnsi="Times New Roman" w:cs="Times New Roman"/>
          <w:sz w:val="24"/>
          <w:szCs w:val="24"/>
        </w:rPr>
        <w:t xml:space="preserve"> od</w:t>
      </w:r>
      <w:r w:rsidR="00CE7E17" w:rsidRPr="001D4E1C">
        <w:rPr>
          <w:rFonts w:ascii="Times New Roman" w:hAnsi="Times New Roman" w:cs="Times New Roman"/>
          <w:sz w:val="24"/>
          <w:szCs w:val="24"/>
        </w:rPr>
        <w:t xml:space="preserve"> </w:t>
      </w:r>
      <w:r w:rsidR="00553A1C" w:rsidRPr="001D4E1C">
        <w:rPr>
          <w:rFonts w:ascii="Times New Roman" w:hAnsi="Times New Roman" w:cs="Times New Roman"/>
          <w:sz w:val="24"/>
          <w:szCs w:val="24"/>
        </w:rPr>
        <w:t xml:space="preserve"> kwietnia do października</w:t>
      </w:r>
      <w:r w:rsidR="000B4B5B" w:rsidRPr="001D4E1C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1D4E1C">
        <w:rPr>
          <w:rFonts w:ascii="Times New Roman" w:hAnsi="Times New Roman" w:cs="Times New Roman"/>
          <w:sz w:val="24"/>
          <w:szCs w:val="24"/>
        </w:rPr>
        <w:t xml:space="preserve">- </w:t>
      </w:r>
      <w:r w:rsidR="000B4B5B" w:rsidRPr="001D4E1C">
        <w:rPr>
          <w:rFonts w:ascii="Times New Roman" w:hAnsi="Times New Roman" w:cs="Times New Roman"/>
          <w:sz w:val="24"/>
          <w:szCs w:val="24"/>
        </w:rPr>
        <w:t>2 razy w miesiącu</w:t>
      </w:r>
    </w:p>
    <w:p w14:paraId="7FD56DEC" w14:textId="77777777" w:rsidR="000B4B5B" w:rsidRPr="001D4E1C" w:rsidRDefault="000B4B5B" w:rsidP="005044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>Papier, tektura, tworzywa sztuczne, metal, i opakowania wielomateriałowe - 1 raz</w:t>
      </w:r>
      <w:r w:rsidR="00E664BA" w:rsidRPr="001D4E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72D2E" w:rsidRPr="001D4E1C">
        <w:rPr>
          <w:rFonts w:ascii="Times New Roman" w:hAnsi="Times New Roman" w:cs="Times New Roman"/>
          <w:sz w:val="24"/>
          <w:szCs w:val="24"/>
        </w:rPr>
        <w:t xml:space="preserve"> na  </w:t>
      </w:r>
      <w:r w:rsidRPr="001D4E1C">
        <w:rPr>
          <w:rFonts w:ascii="Times New Roman" w:hAnsi="Times New Roman" w:cs="Times New Roman"/>
          <w:sz w:val="24"/>
          <w:szCs w:val="24"/>
        </w:rPr>
        <w:t>miesiąc</w:t>
      </w:r>
    </w:p>
    <w:p w14:paraId="39E6F36A" w14:textId="77777777" w:rsidR="00CE7E17" w:rsidRPr="001D4E1C" w:rsidRDefault="00CE7E17" w:rsidP="005044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>Szkło, raz na dwa miesiące ( styczeń ,marzec, maj, lipiec, wrzesień, listopad)</w:t>
      </w:r>
    </w:p>
    <w:p w14:paraId="6C150CEF" w14:textId="77777777" w:rsidR="000B4B5B" w:rsidRPr="001D4E1C" w:rsidRDefault="000B4B5B" w:rsidP="005044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>Przeterminowane leki</w:t>
      </w:r>
      <w:r w:rsidR="00B10864" w:rsidRPr="001D4E1C">
        <w:rPr>
          <w:rFonts w:ascii="Times New Roman" w:hAnsi="Times New Roman" w:cs="Times New Roman"/>
          <w:sz w:val="24"/>
          <w:szCs w:val="24"/>
        </w:rPr>
        <w:t xml:space="preserve"> </w:t>
      </w:r>
      <w:r w:rsidRPr="001D4E1C">
        <w:rPr>
          <w:rFonts w:ascii="Times New Roman" w:hAnsi="Times New Roman" w:cs="Times New Roman"/>
          <w:sz w:val="24"/>
          <w:szCs w:val="24"/>
        </w:rPr>
        <w:t xml:space="preserve"> - </w:t>
      </w:r>
      <w:r w:rsidR="00272D2E" w:rsidRPr="001D4E1C">
        <w:rPr>
          <w:rFonts w:ascii="Times New Roman" w:hAnsi="Times New Roman" w:cs="Times New Roman"/>
          <w:sz w:val="24"/>
          <w:szCs w:val="24"/>
        </w:rPr>
        <w:t>s</w:t>
      </w:r>
      <w:r w:rsidR="00504455" w:rsidRPr="001D4E1C">
        <w:rPr>
          <w:rFonts w:ascii="Times New Roman" w:hAnsi="Times New Roman" w:cs="Times New Roman"/>
          <w:sz w:val="24"/>
          <w:szCs w:val="24"/>
        </w:rPr>
        <w:t xml:space="preserve">amodzielne dostarczenie do pojemników  rozmieszczonych  </w:t>
      </w:r>
      <w:r w:rsidR="00E664BA" w:rsidRPr="001D4E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4455" w:rsidRPr="001D4E1C">
        <w:rPr>
          <w:rFonts w:ascii="Times New Roman" w:hAnsi="Times New Roman" w:cs="Times New Roman"/>
          <w:sz w:val="24"/>
          <w:szCs w:val="24"/>
        </w:rPr>
        <w:t>w aptekach i budynku  urzędu gminy</w:t>
      </w:r>
    </w:p>
    <w:p w14:paraId="7E9E2E72" w14:textId="77777777" w:rsidR="00B21F9E" w:rsidRPr="001D4E1C" w:rsidRDefault="00B21F9E" w:rsidP="00B21F9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 xml:space="preserve">Chemikalia- </w:t>
      </w:r>
      <w:r w:rsidR="00E157D0" w:rsidRPr="001D4E1C">
        <w:rPr>
          <w:rFonts w:ascii="Times New Roman" w:hAnsi="Times New Roman" w:cs="Times New Roman"/>
          <w:sz w:val="24"/>
          <w:szCs w:val="24"/>
        </w:rPr>
        <w:t>odbierane podczas zbiórki odpadów wielkogabarytowych i odpadów budowlanych w specjalnych przeznaczonych na te odpady workach koloru czerwonego z napisem niebezpieczne – 2 razy w roku</w:t>
      </w:r>
    </w:p>
    <w:p w14:paraId="1568D4E9" w14:textId="77777777" w:rsidR="00504455" w:rsidRPr="001D4E1C" w:rsidRDefault="00504455" w:rsidP="005044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 xml:space="preserve">Zużyte baterie i akumulatory - </w:t>
      </w:r>
      <w:r w:rsidR="00272D2E" w:rsidRPr="001D4E1C">
        <w:rPr>
          <w:rFonts w:ascii="Times New Roman" w:hAnsi="Times New Roman" w:cs="Times New Roman"/>
          <w:sz w:val="24"/>
          <w:szCs w:val="24"/>
        </w:rPr>
        <w:t>s</w:t>
      </w:r>
      <w:r w:rsidRPr="001D4E1C">
        <w:rPr>
          <w:rFonts w:ascii="Times New Roman" w:hAnsi="Times New Roman" w:cs="Times New Roman"/>
          <w:sz w:val="24"/>
          <w:szCs w:val="24"/>
        </w:rPr>
        <w:t xml:space="preserve">amodzielne dostarczenie do pojemników  rozmieszczonych  </w:t>
      </w:r>
      <w:r w:rsidR="00E664BA" w:rsidRPr="001D4E1C">
        <w:rPr>
          <w:rFonts w:ascii="Times New Roman" w:hAnsi="Times New Roman" w:cs="Times New Roman"/>
          <w:sz w:val="24"/>
          <w:szCs w:val="24"/>
        </w:rPr>
        <w:t xml:space="preserve">      </w:t>
      </w:r>
      <w:r w:rsidRPr="001D4E1C">
        <w:rPr>
          <w:rFonts w:ascii="Times New Roman" w:hAnsi="Times New Roman" w:cs="Times New Roman"/>
          <w:sz w:val="24"/>
          <w:szCs w:val="24"/>
        </w:rPr>
        <w:t xml:space="preserve">w aptekach i budynku  </w:t>
      </w:r>
      <w:r w:rsidR="00272D2E" w:rsidRPr="001D4E1C">
        <w:rPr>
          <w:rFonts w:ascii="Times New Roman" w:hAnsi="Times New Roman" w:cs="Times New Roman"/>
          <w:sz w:val="24"/>
          <w:szCs w:val="24"/>
        </w:rPr>
        <w:t>Urzędu G</w:t>
      </w:r>
      <w:r w:rsidRPr="001D4E1C">
        <w:rPr>
          <w:rFonts w:ascii="Times New Roman" w:hAnsi="Times New Roman" w:cs="Times New Roman"/>
          <w:sz w:val="24"/>
          <w:szCs w:val="24"/>
        </w:rPr>
        <w:t>miny lub 2 razy w roku</w:t>
      </w:r>
    </w:p>
    <w:p w14:paraId="71BCAE1B" w14:textId="77777777" w:rsidR="00504455" w:rsidRPr="001D4E1C" w:rsidRDefault="00504455" w:rsidP="005044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>Odpady zielone i ulegające biodegradacji - 1 raz w miesiącu</w:t>
      </w:r>
      <w:r w:rsidR="00CE7E17" w:rsidRPr="001D4E1C">
        <w:rPr>
          <w:rFonts w:ascii="Times New Roman" w:hAnsi="Times New Roman" w:cs="Times New Roman"/>
          <w:sz w:val="24"/>
          <w:szCs w:val="24"/>
        </w:rPr>
        <w:t>,</w:t>
      </w:r>
      <w:r w:rsidR="00272D2E" w:rsidRPr="001D4E1C">
        <w:rPr>
          <w:rFonts w:ascii="Times New Roman" w:hAnsi="Times New Roman" w:cs="Times New Roman"/>
          <w:sz w:val="24"/>
          <w:szCs w:val="24"/>
        </w:rPr>
        <w:t xml:space="preserve"> a w miesiącach </w:t>
      </w:r>
      <w:r w:rsidR="00CE7E17" w:rsidRPr="001D4E1C">
        <w:rPr>
          <w:rFonts w:ascii="Times New Roman" w:hAnsi="Times New Roman" w:cs="Times New Roman"/>
          <w:sz w:val="24"/>
          <w:szCs w:val="24"/>
        </w:rPr>
        <w:t xml:space="preserve"> od </w:t>
      </w:r>
      <w:r w:rsidR="00553A1C" w:rsidRPr="001D4E1C">
        <w:rPr>
          <w:rFonts w:ascii="Times New Roman" w:hAnsi="Times New Roman" w:cs="Times New Roman"/>
          <w:sz w:val="24"/>
          <w:szCs w:val="24"/>
        </w:rPr>
        <w:t>kwietnia do października -</w:t>
      </w:r>
      <w:r w:rsidR="00EE09AD" w:rsidRPr="001D4E1C">
        <w:rPr>
          <w:rFonts w:ascii="Times New Roman" w:hAnsi="Times New Roman" w:cs="Times New Roman"/>
          <w:sz w:val="24"/>
          <w:szCs w:val="24"/>
        </w:rPr>
        <w:t xml:space="preserve"> 2 razy w miesiącu  lub kompostowanie </w:t>
      </w:r>
      <w:r w:rsidR="00E664BA" w:rsidRPr="001D4E1C">
        <w:rPr>
          <w:rFonts w:ascii="Times New Roman" w:hAnsi="Times New Roman" w:cs="Times New Roman"/>
          <w:sz w:val="24"/>
          <w:szCs w:val="24"/>
        </w:rPr>
        <w:t xml:space="preserve"> </w:t>
      </w:r>
      <w:r w:rsidRPr="001D4E1C">
        <w:rPr>
          <w:rFonts w:ascii="Times New Roman" w:hAnsi="Times New Roman" w:cs="Times New Roman"/>
          <w:sz w:val="24"/>
          <w:szCs w:val="24"/>
        </w:rPr>
        <w:t>w przydomowych kompostownikach</w:t>
      </w:r>
    </w:p>
    <w:p w14:paraId="6E703C3D" w14:textId="77777777" w:rsidR="00504455" w:rsidRPr="001D4E1C" w:rsidRDefault="00504455" w:rsidP="005044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>Meble i inne  odpady wielkogabarytowe - 2 razy w roku</w:t>
      </w:r>
    </w:p>
    <w:p w14:paraId="62C3E8DE" w14:textId="77777777" w:rsidR="00504455" w:rsidRPr="001D4E1C" w:rsidRDefault="00504455" w:rsidP="00B1086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>Zużyty sprzęt elektryczny i elektroniczny - minimum 2 razy w roku</w:t>
      </w:r>
    </w:p>
    <w:p w14:paraId="10C97E78" w14:textId="77777777" w:rsidR="00B10864" w:rsidRPr="001D4E1C" w:rsidRDefault="00B10864" w:rsidP="00B1086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 xml:space="preserve">Tekstylia i odzież- samodzielne dostarczenie do pojemników rozmieszczonych </w:t>
      </w:r>
      <w:r w:rsidR="00A94352" w:rsidRPr="001D4E1C">
        <w:rPr>
          <w:rFonts w:ascii="Times New Roman" w:hAnsi="Times New Roman" w:cs="Times New Roman"/>
          <w:sz w:val="24"/>
          <w:szCs w:val="24"/>
        </w:rPr>
        <w:t>na</w:t>
      </w:r>
      <w:r w:rsidRPr="001D4E1C">
        <w:rPr>
          <w:rFonts w:ascii="Times New Roman" w:hAnsi="Times New Roman" w:cs="Times New Roman"/>
          <w:sz w:val="24"/>
          <w:szCs w:val="24"/>
        </w:rPr>
        <w:t xml:space="preserve"> terenie Gminy Niedźwiedź</w:t>
      </w:r>
      <w:r w:rsidR="00A94352" w:rsidRPr="001D4E1C">
        <w:rPr>
          <w:rFonts w:ascii="Times New Roman" w:hAnsi="Times New Roman" w:cs="Times New Roman"/>
          <w:sz w:val="24"/>
          <w:szCs w:val="24"/>
        </w:rPr>
        <w:t>.</w:t>
      </w:r>
    </w:p>
    <w:p w14:paraId="1D0571B3" w14:textId="77777777" w:rsidR="00F61922" w:rsidRPr="001D4E1C" w:rsidRDefault="00504455" w:rsidP="00A943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4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>Częstotliwość i harmo</w:t>
      </w:r>
      <w:r w:rsidR="00E664BA" w:rsidRPr="001D4E1C">
        <w:rPr>
          <w:rFonts w:ascii="Times New Roman" w:hAnsi="Times New Roman" w:cs="Times New Roman"/>
          <w:sz w:val="24"/>
          <w:szCs w:val="24"/>
        </w:rPr>
        <w:t xml:space="preserve">nogram </w:t>
      </w:r>
      <w:r w:rsidR="00361634" w:rsidRPr="001D4E1C">
        <w:rPr>
          <w:rFonts w:ascii="Times New Roman" w:hAnsi="Times New Roman" w:cs="Times New Roman"/>
          <w:sz w:val="24"/>
          <w:szCs w:val="24"/>
        </w:rPr>
        <w:t>zbiórki o</w:t>
      </w:r>
      <w:r w:rsidRPr="001D4E1C">
        <w:rPr>
          <w:rFonts w:ascii="Times New Roman" w:hAnsi="Times New Roman" w:cs="Times New Roman"/>
          <w:sz w:val="24"/>
          <w:szCs w:val="24"/>
        </w:rPr>
        <w:t>dpadów</w:t>
      </w:r>
      <w:r w:rsidR="00361634" w:rsidRPr="001D4E1C">
        <w:rPr>
          <w:rFonts w:ascii="Times New Roman" w:hAnsi="Times New Roman" w:cs="Times New Roman"/>
          <w:sz w:val="24"/>
          <w:szCs w:val="24"/>
        </w:rPr>
        <w:t xml:space="preserve"> k</w:t>
      </w:r>
      <w:r w:rsidRPr="001D4E1C">
        <w:rPr>
          <w:rFonts w:ascii="Times New Roman" w:hAnsi="Times New Roman" w:cs="Times New Roman"/>
          <w:sz w:val="24"/>
          <w:szCs w:val="24"/>
        </w:rPr>
        <w:t xml:space="preserve">omunalnych będzie podany do publicznej wiadomości mieszkańcom za pośrednictwem </w:t>
      </w:r>
      <w:r w:rsidR="004937E1" w:rsidRPr="001D4E1C">
        <w:rPr>
          <w:rFonts w:ascii="Times New Roman" w:hAnsi="Times New Roman" w:cs="Times New Roman"/>
          <w:sz w:val="24"/>
          <w:szCs w:val="24"/>
        </w:rPr>
        <w:t xml:space="preserve"> </w:t>
      </w:r>
      <w:r w:rsidR="00CF0AF1" w:rsidRPr="001D4E1C">
        <w:rPr>
          <w:rFonts w:ascii="Times New Roman" w:hAnsi="Times New Roman" w:cs="Times New Roman"/>
          <w:sz w:val="24"/>
          <w:szCs w:val="24"/>
        </w:rPr>
        <w:t xml:space="preserve"> </w:t>
      </w:r>
      <w:r w:rsidR="00361634" w:rsidRPr="001D4E1C">
        <w:rPr>
          <w:rFonts w:ascii="Times New Roman" w:hAnsi="Times New Roman" w:cs="Times New Roman"/>
          <w:sz w:val="24"/>
          <w:szCs w:val="24"/>
        </w:rPr>
        <w:t>m. in.  strony internetowej, a także w postaci broszur informacyjnych.</w:t>
      </w:r>
    </w:p>
    <w:p w14:paraId="74E7AB07" w14:textId="77777777" w:rsidR="00F61922" w:rsidRPr="001D4E1C" w:rsidRDefault="00F61922" w:rsidP="00F6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>§4</w:t>
      </w:r>
    </w:p>
    <w:p w14:paraId="769924EC" w14:textId="77777777" w:rsidR="004748A2" w:rsidRPr="001D4E1C" w:rsidRDefault="004748A2" w:rsidP="004748A2">
      <w:pPr>
        <w:numPr>
          <w:ilvl w:val="0"/>
          <w:numId w:val="8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 xml:space="preserve">Właściciele nieruchomości, powstałe na terenie nieruchomości odpady komunalne zbierają w sposób selektywny. </w:t>
      </w:r>
    </w:p>
    <w:p w14:paraId="6C2A7BD3" w14:textId="77777777" w:rsidR="00E157D0" w:rsidRPr="001D4E1C" w:rsidRDefault="004748A2" w:rsidP="00E157D0">
      <w:pPr>
        <w:numPr>
          <w:ilvl w:val="0"/>
          <w:numId w:val="8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>Sposób prowadzenia selektywnej zbiórki odpadów komunalnych oraz warunki, że segregacja została spełniona określa Regulamin utrzymania czystości i porządku na terenie Gminy Niedźwiedź.</w:t>
      </w:r>
    </w:p>
    <w:p w14:paraId="34DD44DD" w14:textId="77777777" w:rsidR="00A87E5F" w:rsidRPr="001D4E1C" w:rsidRDefault="00A87E5F" w:rsidP="00B21F9E">
      <w:pPr>
        <w:numPr>
          <w:ilvl w:val="0"/>
          <w:numId w:val="8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 xml:space="preserve">Ogranicza się ilość przyjmowanych </w:t>
      </w:r>
      <w:r w:rsidR="00623F70" w:rsidRPr="001D4E1C">
        <w:rPr>
          <w:rFonts w:ascii="Times New Roman" w:hAnsi="Times New Roman" w:cs="Times New Roman"/>
          <w:sz w:val="24"/>
          <w:szCs w:val="24"/>
        </w:rPr>
        <w:t>odpadów o których, mowa w §2 pkt.</w:t>
      </w:r>
      <w:r w:rsidR="00A94352" w:rsidRPr="001D4E1C">
        <w:rPr>
          <w:rFonts w:ascii="Times New Roman" w:hAnsi="Times New Roman" w:cs="Times New Roman"/>
          <w:sz w:val="24"/>
          <w:szCs w:val="24"/>
        </w:rPr>
        <w:t>1</w:t>
      </w:r>
      <w:r w:rsidR="00361634" w:rsidRPr="001D4E1C">
        <w:rPr>
          <w:rFonts w:ascii="Times New Roman" w:hAnsi="Times New Roman" w:cs="Times New Roman"/>
          <w:sz w:val="24"/>
          <w:szCs w:val="24"/>
        </w:rPr>
        <w:t xml:space="preserve"> </w:t>
      </w:r>
      <w:r w:rsidR="00A94352" w:rsidRPr="001D4E1C">
        <w:rPr>
          <w:rFonts w:ascii="Times New Roman" w:hAnsi="Times New Roman" w:cs="Times New Roman"/>
          <w:sz w:val="24"/>
          <w:szCs w:val="24"/>
        </w:rPr>
        <w:t>ust.</w:t>
      </w:r>
      <w:r w:rsidR="004748A2" w:rsidRPr="001D4E1C">
        <w:rPr>
          <w:rFonts w:ascii="Times New Roman" w:hAnsi="Times New Roman" w:cs="Times New Roman"/>
          <w:sz w:val="24"/>
          <w:szCs w:val="24"/>
        </w:rPr>
        <w:t xml:space="preserve">7 i </w:t>
      </w:r>
      <w:r w:rsidR="00623F70" w:rsidRPr="001D4E1C">
        <w:rPr>
          <w:rFonts w:ascii="Times New Roman" w:hAnsi="Times New Roman" w:cs="Times New Roman"/>
          <w:sz w:val="24"/>
          <w:szCs w:val="24"/>
        </w:rPr>
        <w:t>9</w:t>
      </w:r>
      <w:r w:rsidRPr="001D4E1C">
        <w:rPr>
          <w:rFonts w:ascii="Times New Roman" w:hAnsi="Times New Roman" w:cs="Times New Roman"/>
          <w:sz w:val="24"/>
          <w:szCs w:val="24"/>
        </w:rPr>
        <w:t xml:space="preserve"> w ramach pobranych opłat za gospod</w:t>
      </w:r>
      <w:r w:rsidR="00623F70" w:rsidRPr="001D4E1C">
        <w:rPr>
          <w:rFonts w:ascii="Times New Roman" w:hAnsi="Times New Roman" w:cs="Times New Roman"/>
          <w:sz w:val="24"/>
          <w:szCs w:val="24"/>
        </w:rPr>
        <w:t xml:space="preserve">arowanie odpadami komunalnymi </w:t>
      </w:r>
      <w:r w:rsidR="00A769CA" w:rsidRPr="001D4E1C">
        <w:rPr>
          <w:rFonts w:ascii="Times New Roman" w:hAnsi="Times New Roman" w:cs="Times New Roman"/>
          <w:sz w:val="24"/>
          <w:szCs w:val="24"/>
        </w:rPr>
        <w:t>do</w:t>
      </w:r>
      <w:r w:rsidR="00A94352" w:rsidRPr="001D4E1C">
        <w:rPr>
          <w:rFonts w:ascii="Times New Roman" w:hAnsi="Times New Roman" w:cs="Times New Roman"/>
          <w:sz w:val="24"/>
          <w:szCs w:val="24"/>
        </w:rPr>
        <w:t xml:space="preserve"> </w:t>
      </w:r>
      <w:r w:rsidR="00A769CA" w:rsidRPr="001D4E1C">
        <w:rPr>
          <w:rFonts w:ascii="Times New Roman" w:hAnsi="Times New Roman" w:cs="Times New Roman"/>
          <w:sz w:val="24"/>
          <w:szCs w:val="24"/>
        </w:rPr>
        <w:t>2m</w:t>
      </w:r>
      <w:r w:rsidR="00A769CA" w:rsidRPr="001D4E1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769CA" w:rsidRPr="001D4E1C">
        <w:rPr>
          <w:rFonts w:ascii="Times New Roman" w:hAnsi="Times New Roman" w:cs="Times New Roman"/>
          <w:sz w:val="24"/>
          <w:szCs w:val="24"/>
        </w:rPr>
        <w:t>/</w:t>
      </w:r>
      <w:r w:rsidRPr="001D4E1C">
        <w:rPr>
          <w:rFonts w:ascii="Times New Roman" w:hAnsi="Times New Roman" w:cs="Times New Roman"/>
          <w:sz w:val="24"/>
          <w:szCs w:val="24"/>
        </w:rPr>
        <w:t>rok na</w:t>
      </w:r>
      <w:r w:rsidR="004748A2" w:rsidRPr="001D4E1C">
        <w:rPr>
          <w:rFonts w:ascii="Times New Roman" w:hAnsi="Times New Roman" w:cs="Times New Roman"/>
          <w:sz w:val="24"/>
          <w:szCs w:val="24"/>
        </w:rPr>
        <w:t xml:space="preserve"> gospodarstwo domowe.</w:t>
      </w:r>
      <w:r w:rsidR="00361634" w:rsidRPr="001D4E1C">
        <w:rPr>
          <w:rFonts w:ascii="Times New Roman" w:hAnsi="Times New Roman" w:cs="Times New Roman"/>
          <w:sz w:val="24"/>
          <w:szCs w:val="24"/>
        </w:rPr>
        <w:t xml:space="preserve"> Ustala się, że meble i inne odpady wielkogabarytowe, w zamian za uiszczoną opłatę, odbierane są od właścicieli nieruchomości dwa razy w roku, po wcześniejszym zgłoszeniu adresu nieruchomości, z której ma nastąpić wywóz, w terminie i w sposób określony przez gminę.</w:t>
      </w:r>
    </w:p>
    <w:p w14:paraId="27A7ABD4" w14:textId="77777777" w:rsidR="00A94352" w:rsidRPr="001D4E1C" w:rsidRDefault="00A94352" w:rsidP="00B21F9E">
      <w:pPr>
        <w:numPr>
          <w:ilvl w:val="0"/>
          <w:numId w:val="8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 xml:space="preserve">Ogranicza się ilość przyjmowanych odpadów, o których mowa §2 pkt 1 ust.8 do 4 sztuk/rok </w:t>
      </w:r>
      <w:r w:rsidRPr="001D4E1C">
        <w:rPr>
          <w:rFonts w:ascii="Times New Roman" w:hAnsi="Times New Roman" w:cs="Times New Roman"/>
          <w:sz w:val="24"/>
          <w:szCs w:val="24"/>
        </w:rPr>
        <w:br/>
        <w:t>z każdego gospodarstwa domowego.</w:t>
      </w:r>
    </w:p>
    <w:p w14:paraId="667799D0" w14:textId="77777777" w:rsidR="00902B41" w:rsidRPr="001D4E1C" w:rsidRDefault="00902B41" w:rsidP="00902B41">
      <w:pPr>
        <w:spacing w:after="0"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</w:p>
    <w:p w14:paraId="1554AA70" w14:textId="77777777" w:rsidR="00902B41" w:rsidRPr="001D4E1C" w:rsidRDefault="00902B41" w:rsidP="0090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74C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4E1C">
        <w:rPr>
          <w:rFonts w:ascii="Times New Roman" w:hAnsi="Times New Roman" w:cs="Times New Roman"/>
          <w:sz w:val="24"/>
          <w:szCs w:val="24"/>
        </w:rPr>
        <w:t>§5</w:t>
      </w:r>
    </w:p>
    <w:p w14:paraId="6C1B5769" w14:textId="77777777" w:rsidR="00E157D0" w:rsidRPr="001D4E1C" w:rsidRDefault="00E157D0" w:rsidP="00902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>Podmiot odbierający odpady</w:t>
      </w:r>
      <w:r w:rsidR="00902B41" w:rsidRPr="001D4E1C">
        <w:rPr>
          <w:rFonts w:ascii="Times New Roman" w:hAnsi="Times New Roman" w:cs="Times New Roman"/>
          <w:sz w:val="24"/>
          <w:szCs w:val="24"/>
        </w:rPr>
        <w:t xml:space="preserve"> ma obowiązek przeprowadzania kontroli prawidłowej segregacji wystawionych do odbioru odpadów.</w:t>
      </w:r>
    </w:p>
    <w:p w14:paraId="6FF55758" w14:textId="77777777" w:rsidR="00902B41" w:rsidRPr="001D4E1C" w:rsidRDefault="00902B41" w:rsidP="00691C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 xml:space="preserve">Odpady powstałe na terenie nieruchomości, które nie zostały posegregowane zgodnie z zasadami określonymi w Regulaminie utrzymania czystości i porządku na terenie Gminy Niedźwiedź, odebrane </w:t>
      </w:r>
      <w:r w:rsidR="00691C94" w:rsidRPr="001D4E1C">
        <w:rPr>
          <w:rFonts w:ascii="Times New Roman" w:hAnsi="Times New Roman" w:cs="Times New Roman"/>
          <w:sz w:val="24"/>
          <w:szCs w:val="24"/>
        </w:rPr>
        <w:t>będą przez podmiot odbierający odpady</w:t>
      </w:r>
      <w:r w:rsidRPr="001D4E1C">
        <w:rPr>
          <w:rFonts w:ascii="Times New Roman" w:hAnsi="Times New Roman" w:cs="Times New Roman"/>
          <w:sz w:val="24"/>
          <w:szCs w:val="24"/>
        </w:rPr>
        <w:t xml:space="preserve"> jako od</w:t>
      </w:r>
      <w:r w:rsidR="004A65AB" w:rsidRPr="001D4E1C">
        <w:rPr>
          <w:rFonts w:ascii="Times New Roman" w:hAnsi="Times New Roman" w:cs="Times New Roman"/>
          <w:sz w:val="24"/>
          <w:szCs w:val="24"/>
        </w:rPr>
        <w:t>pady niesegregowane „Zmieszane”.</w:t>
      </w:r>
      <w:r w:rsidR="00691C94" w:rsidRPr="001D4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4C314" w14:textId="77777777" w:rsidR="004A65AB" w:rsidRPr="001D4E1C" w:rsidRDefault="004A65AB" w:rsidP="00691C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>W przypadku stwierdzenia nieprawidłowości podmiot odbierający odpady zobowiązany jest do wykonania dokumentacji fotograficznej i notatki służbowej oraz do niezwłocznego powiadomienia o tym fakcie Urząd Gminy</w:t>
      </w:r>
      <w:r w:rsidR="00CE7E17" w:rsidRPr="001D4E1C">
        <w:rPr>
          <w:rFonts w:ascii="Times New Roman" w:hAnsi="Times New Roman" w:cs="Times New Roman"/>
          <w:sz w:val="24"/>
          <w:szCs w:val="24"/>
        </w:rPr>
        <w:t xml:space="preserve"> Niedźwiedź</w:t>
      </w:r>
      <w:r w:rsidRPr="001D4E1C">
        <w:rPr>
          <w:rFonts w:ascii="Times New Roman" w:hAnsi="Times New Roman" w:cs="Times New Roman"/>
          <w:sz w:val="24"/>
          <w:szCs w:val="24"/>
        </w:rPr>
        <w:t xml:space="preserve"> oraz właściciela nieruchomości.</w:t>
      </w:r>
    </w:p>
    <w:p w14:paraId="475CB6B3" w14:textId="77777777" w:rsidR="00691C94" w:rsidRPr="001D4E1C" w:rsidRDefault="00691C94" w:rsidP="00691C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lastRenderedPageBreak/>
        <w:t>W przypadku zaistnienia s</w:t>
      </w:r>
      <w:r w:rsidR="004A65AB" w:rsidRPr="001D4E1C">
        <w:rPr>
          <w:rFonts w:ascii="Times New Roman" w:hAnsi="Times New Roman" w:cs="Times New Roman"/>
          <w:sz w:val="24"/>
          <w:szCs w:val="24"/>
        </w:rPr>
        <w:t>ytuacji, o której mowa w ust. 1 i 2</w:t>
      </w:r>
      <w:r w:rsidRPr="001D4E1C">
        <w:rPr>
          <w:rFonts w:ascii="Times New Roman" w:hAnsi="Times New Roman" w:cs="Times New Roman"/>
          <w:sz w:val="24"/>
          <w:szCs w:val="24"/>
        </w:rPr>
        <w:t xml:space="preserve"> Wójt Gminy Niedźwiedź może wydać decyzję o naliczeniu opłaty podwyższonej w wysokości określonej w odrębnej uchwale (zgodnie z art. 6o ustawy z dnia 13 września 1996 r. o utrzymaniu czystości i porządku w gminach).</w:t>
      </w:r>
    </w:p>
    <w:p w14:paraId="4AD9C219" w14:textId="77777777" w:rsidR="00691C94" w:rsidRPr="001D4E1C" w:rsidRDefault="00691C94" w:rsidP="0069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1EF82774" w14:textId="77777777" w:rsidR="00F5128A" w:rsidRPr="001D4E1C" w:rsidRDefault="00691C94" w:rsidP="0069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310E55F9" w14:textId="77777777" w:rsidR="00A87E5F" w:rsidRPr="001D4E1C" w:rsidRDefault="00691C94" w:rsidP="00F5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>§6</w:t>
      </w:r>
    </w:p>
    <w:p w14:paraId="0E04FA37" w14:textId="77777777" w:rsidR="00E157D0" w:rsidRPr="001D4E1C" w:rsidRDefault="00E157D0" w:rsidP="00E1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 xml:space="preserve">W zamian za uiszczoną opłatę gmina przeprowadzi kampanię informacyjną i edukacyjną dla właścicieli nieruchomości, gdzie zamieszkują mieszkańcy. </w:t>
      </w:r>
    </w:p>
    <w:p w14:paraId="6FFFD1C4" w14:textId="77777777" w:rsidR="00E157D0" w:rsidRPr="001D4E1C" w:rsidRDefault="00E157D0" w:rsidP="00E1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>Kampania obejmie co najmniej:</w:t>
      </w:r>
    </w:p>
    <w:p w14:paraId="441F3879" w14:textId="77777777" w:rsidR="00E157D0" w:rsidRPr="001D4E1C" w:rsidRDefault="00E157D0" w:rsidP="00E1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 xml:space="preserve"> 1) informację o obowiązkach wynikających z nowych regulacji prawnych w zakresie gospodarowania</w:t>
      </w:r>
    </w:p>
    <w:p w14:paraId="7CC665ED" w14:textId="77777777" w:rsidR="00E157D0" w:rsidRPr="001D4E1C" w:rsidRDefault="00E157D0" w:rsidP="00E1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 xml:space="preserve">      odpadami komunalnymi, w tym regulaminu utrzymania czystości i porządku w gminie;</w:t>
      </w:r>
    </w:p>
    <w:p w14:paraId="62412B7C" w14:textId="77777777" w:rsidR="00E157D0" w:rsidRPr="001D4E1C" w:rsidRDefault="00E157D0" w:rsidP="00E1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 xml:space="preserve"> 2) informację o sposobie i zakresie wypełniania deklaracji o wysokości opłaty; </w:t>
      </w:r>
    </w:p>
    <w:p w14:paraId="792E0D95" w14:textId="77777777" w:rsidR="00E157D0" w:rsidRDefault="00CE7E17" w:rsidP="00E1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 xml:space="preserve"> </w:t>
      </w:r>
      <w:r w:rsidR="00E157D0" w:rsidRPr="001D4E1C">
        <w:rPr>
          <w:rFonts w:ascii="Times New Roman" w:hAnsi="Times New Roman" w:cs="Times New Roman"/>
          <w:sz w:val="24"/>
          <w:szCs w:val="24"/>
        </w:rPr>
        <w:t>3) edukację w zakresie zbierania selektywnego odpadów.</w:t>
      </w:r>
    </w:p>
    <w:p w14:paraId="76CC0FA7" w14:textId="77777777" w:rsidR="001D4E1C" w:rsidRPr="001D4E1C" w:rsidRDefault="001D4E1C" w:rsidP="00E1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163B2" w14:textId="77777777" w:rsidR="00A87E5F" w:rsidRPr="001D4E1C" w:rsidRDefault="00E157D0" w:rsidP="00B21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 xml:space="preserve"> </w:t>
      </w:r>
      <w:r w:rsidR="00691C94" w:rsidRPr="001D4E1C">
        <w:rPr>
          <w:rFonts w:ascii="Times New Roman" w:hAnsi="Times New Roman" w:cs="Times New Roman"/>
          <w:sz w:val="24"/>
          <w:szCs w:val="24"/>
        </w:rPr>
        <w:t>§ 7</w:t>
      </w:r>
    </w:p>
    <w:p w14:paraId="37DA580A" w14:textId="77777777" w:rsidR="00A87E5F" w:rsidRPr="001D4E1C" w:rsidRDefault="00A87E5F" w:rsidP="00E6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>Traci moc</w:t>
      </w:r>
      <w:r w:rsidR="00BE6E57" w:rsidRPr="001D4E1C">
        <w:rPr>
          <w:rFonts w:ascii="Times New Roman" w:hAnsi="Times New Roman" w:cs="Times New Roman"/>
          <w:sz w:val="24"/>
          <w:szCs w:val="24"/>
        </w:rPr>
        <w:t xml:space="preserve"> uchwała Nr </w:t>
      </w:r>
      <w:r w:rsidR="00CE7E17" w:rsidRPr="001D4E1C">
        <w:rPr>
          <w:rFonts w:ascii="Times New Roman" w:hAnsi="Times New Roman" w:cs="Times New Roman"/>
          <w:sz w:val="24"/>
          <w:szCs w:val="24"/>
        </w:rPr>
        <w:t>XII</w:t>
      </w:r>
      <w:r w:rsidR="006F2E42" w:rsidRPr="001D4E1C">
        <w:rPr>
          <w:rFonts w:ascii="Times New Roman" w:hAnsi="Times New Roman" w:cs="Times New Roman"/>
          <w:sz w:val="24"/>
          <w:szCs w:val="24"/>
        </w:rPr>
        <w:t>/</w:t>
      </w:r>
      <w:r w:rsidR="00CE7E17" w:rsidRPr="001D4E1C">
        <w:rPr>
          <w:rFonts w:ascii="Times New Roman" w:hAnsi="Times New Roman" w:cs="Times New Roman"/>
          <w:sz w:val="24"/>
          <w:szCs w:val="24"/>
        </w:rPr>
        <w:t>137</w:t>
      </w:r>
      <w:r w:rsidR="006F2E42" w:rsidRPr="001D4E1C">
        <w:rPr>
          <w:rFonts w:ascii="Times New Roman" w:hAnsi="Times New Roman" w:cs="Times New Roman"/>
          <w:sz w:val="24"/>
          <w:szCs w:val="24"/>
        </w:rPr>
        <w:t>/</w:t>
      </w:r>
      <w:r w:rsidR="00CE7E17" w:rsidRPr="001D4E1C">
        <w:rPr>
          <w:rFonts w:ascii="Times New Roman" w:hAnsi="Times New Roman" w:cs="Times New Roman"/>
          <w:sz w:val="24"/>
          <w:szCs w:val="24"/>
        </w:rPr>
        <w:t>2020</w:t>
      </w:r>
      <w:r w:rsidR="00BE6E57" w:rsidRPr="001D4E1C">
        <w:rPr>
          <w:rFonts w:ascii="Times New Roman" w:hAnsi="Times New Roman" w:cs="Times New Roman"/>
          <w:sz w:val="24"/>
          <w:szCs w:val="24"/>
        </w:rPr>
        <w:t xml:space="preserve"> Rady Gminy Niedźwiedź z dnia </w:t>
      </w:r>
      <w:r w:rsidR="00E157D0" w:rsidRPr="001D4E1C">
        <w:rPr>
          <w:rFonts w:ascii="Times New Roman" w:hAnsi="Times New Roman" w:cs="Times New Roman"/>
          <w:sz w:val="24"/>
          <w:szCs w:val="24"/>
        </w:rPr>
        <w:t>2</w:t>
      </w:r>
      <w:r w:rsidR="00CE7E17" w:rsidRPr="001D4E1C">
        <w:rPr>
          <w:rFonts w:ascii="Times New Roman" w:hAnsi="Times New Roman" w:cs="Times New Roman"/>
          <w:sz w:val="24"/>
          <w:szCs w:val="24"/>
        </w:rPr>
        <w:t>4</w:t>
      </w:r>
      <w:r w:rsidR="00E157D0" w:rsidRPr="001D4E1C">
        <w:rPr>
          <w:rFonts w:ascii="Times New Roman" w:hAnsi="Times New Roman" w:cs="Times New Roman"/>
          <w:sz w:val="24"/>
          <w:szCs w:val="24"/>
        </w:rPr>
        <w:t xml:space="preserve"> </w:t>
      </w:r>
      <w:r w:rsidR="00CE7E17" w:rsidRPr="001D4E1C">
        <w:rPr>
          <w:rFonts w:ascii="Times New Roman" w:hAnsi="Times New Roman" w:cs="Times New Roman"/>
          <w:sz w:val="24"/>
          <w:szCs w:val="24"/>
        </w:rPr>
        <w:t>września</w:t>
      </w:r>
      <w:r w:rsidR="00E157D0" w:rsidRPr="001D4E1C">
        <w:rPr>
          <w:rFonts w:ascii="Times New Roman" w:hAnsi="Times New Roman" w:cs="Times New Roman"/>
          <w:sz w:val="24"/>
          <w:szCs w:val="24"/>
        </w:rPr>
        <w:t xml:space="preserve"> 20</w:t>
      </w:r>
      <w:r w:rsidR="00CE7E17" w:rsidRPr="001D4E1C">
        <w:rPr>
          <w:rFonts w:ascii="Times New Roman" w:hAnsi="Times New Roman" w:cs="Times New Roman"/>
          <w:sz w:val="24"/>
          <w:szCs w:val="24"/>
        </w:rPr>
        <w:t>20</w:t>
      </w:r>
      <w:r w:rsidR="00BE6E57" w:rsidRPr="001D4E1C">
        <w:rPr>
          <w:rFonts w:ascii="Times New Roman" w:hAnsi="Times New Roman" w:cs="Times New Roman"/>
          <w:sz w:val="24"/>
          <w:szCs w:val="24"/>
        </w:rPr>
        <w:t xml:space="preserve"> r. w sprawie ustalenia szczegółowego sposobu i zakresu świadczenia u</w:t>
      </w:r>
      <w:r w:rsidR="00394552" w:rsidRPr="001D4E1C">
        <w:rPr>
          <w:rFonts w:ascii="Times New Roman" w:hAnsi="Times New Roman" w:cs="Times New Roman"/>
          <w:sz w:val="24"/>
          <w:szCs w:val="24"/>
        </w:rPr>
        <w:t>sług w zakresie odbierania i za</w:t>
      </w:r>
      <w:r w:rsidR="00BE6E57" w:rsidRPr="001D4E1C">
        <w:rPr>
          <w:rFonts w:ascii="Times New Roman" w:hAnsi="Times New Roman" w:cs="Times New Roman"/>
          <w:sz w:val="24"/>
          <w:szCs w:val="24"/>
        </w:rPr>
        <w:t xml:space="preserve">gospodarowania </w:t>
      </w:r>
      <w:r w:rsidR="00F734DB" w:rsidRPr="001D4E1C">
        <w:rPr>
          <w:rFonts w:ascii="Times New Roman" w:hAnsi="Times New Roman" w:cs="Times New Roman"/>
          <w:sz w:val="24"/>
          <w:szCs w:val="24"/>
        </w:rPr>
        <w:t xml:space="preserve"> odpadów komunalnych w zamian za uiszczoną opła</w:t>
      </w:r>
      <w:r w:rsidR="004142F1" w:rsidRPr="001D4E1C">
        <w:rPr>
          <w:rFonts w:ascii="Times New Roman" w:hAnsi="Times New Roman" w:cs="Times New Roman"/>
          <w:sz w:val="24"/>
          <w:szCs w:val="24"/>
        </w:rPr>
        <w:t>tę od właścicieli nieruchomości (</w:t>
      </w:r>
      <w:r w:rsidR="003A1B13" w:rsidRPr="001D4E1C">
        <w:rPr>
          <w:rFonts w:ascii="Times New Roman" w:hAnsi="Times New Roman" w:cs="Times New Roman"/>
          <w:sz w:val="24"/>
          <w:szCs w:val="24"/>
        </w:rPr>
        <w:t>Dz.</w:t>
      </w:r>
      <w:r w:rsidR="00E548AB" w:rsidRPr="001D4E1C">
        <w:rPr>
          <w:rFonts w:ascii="Times New Roman" w:hAnsi="Times New Roman" w:cs="Times New Roman"/>
          <w:sz w:val="24"/>
          <w:szCs w:val="24"/>
        </w:rPr>
        <w:t xml:space="preserve"> </w:t>
      </w:r>
      <w:r w:rsidR="003A1B13" w:rsidRPr="001D4E1C">
        <w:rPr>
          <w:rFonts w:ascii="Times New Roman" w:hAnsi="Times New Roman" w:cs="Times New Roman"/>
          <w:sz w:val="24"/>
          <w:szCs w:val="24"/>
        </w:rPr>
        <w:t>Urz.</w:t>
      </w:r>
      <w:r w:rsidR="00E548AB" w:rsidRPr="001D4E1C">
        <w:rPr>
          <w:rFonts w:ascii="Times New Roman" w:hAnsi="Times New Roman" w:cs="Times New Roman"/>
          <w:sz w:val="24"/>
          <w:szCs w:val="24"/>
        </w:rPr>
        <w:t xml:space="preserve"> </w:t>
      </w:r>
      <w:r w:rsidR="003A1B13" w:rsidRPr="001D4E1C">
        <w:rPr>
          <w:rFonts w:ascii="Times New Roman" w:hAnsi="Times New Roman" w:cs="Times New Roman"/>
          <w:sz w:val="24"/>
          <w:szCs w:val="24"/>
        </w:rPr>
        <w:t>Woj.</w:t>
      </w:r>
      <w:r w:rsidR="00E548AB" w:rsidRPr="001D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B13" w:rsidRPr="001D4E1C">
        <w:rPr>
          <w:rFonts w:ascii="Times New Roman" w:hAnsi="Times New Roman" w:cs="Times New Roman"/>
          <w:sz w:val="24"/>
          <w:szCs w:val="24"/>
        </w:rPr>
        <w:t>Małop</w:t>
      </w:r>
      <w:proofErr w:type="spellEnd"/>
      <w:r w:rsidR="003A1B13" w:rsidRPr="001D4E1C">
        <w:rPr>
          <w:rFonts w:ascii="Times New Roman" w:hAnsi="Times New Roman" w:cs="Times New Roman"/>
          <w:sz w:val="24"/>
          <w:szCs w:val="24"/>
        </w:rPr>
        <w:t>. z 20</w:t>
      </w:r>
      <w:r w:rsidR="00CE7E17" w:rsidRPr="001D4E1C">
        <w:rPr>
          <w:rFonts w:ascii="Times New Roman" w:hAnsi="Times New Roman" w:cs="Times New Roman"/>
          <w:sz w:val="24"/>
          <w:szCs w:val="24"/>
        </w:rPr>
        <w:t>20</w:t>
      </w:r>
      <w:r w:rsidR="003A1B13" w:rsidRPr="001D4E1C">
        <w:rPr>
          <w:rFonts w:ascii="Times New Roman" w:hAnsi="Times New Roman" w:cs="Times New Roman"/>
          <w:sz w:val="24"/>
          <w:szCs w:val="24"/>
        </w:rPr>
        <w:t>r. poz.</w:t>
      </w:r>
      <w:r w:rsidR="00E548AB" w:rsidRPr="001D4E1C">
        <w:rPr>
          <w:rFonts w:ascii="Times New Roman" w:hAnsi="Times New Roman" w:cs="Times New Roman"/>
          <w:sz w:val="24"/>
          <w:szCs w:val="24"/>
        </w:rPr>
        <w:t xml:space="preserve"> 6148</w:t>
      </w:r>
      <w:r w:rsidR="003A1B13" w:rsidRPr="001D4E1C">
        <w:rPr>
          <w:rFonts w:ascii="Times New Roman" w:hAnsi="Times New Roman" w:cs="Times New Roman"/>
          <w:sz w:val="24"/>
          <w:szCs w:val="24"/>
        </w:rPr>
        <w:t>).</w:t>
      </w:r>
    </w:p>
    <w:p w14:paraId="4E705033" w14:textId="77777777" w:rsidR="00CA48CA" w:rsidRPr="001D4E1C" w:rsidRDefault="00CA48CA" w:rsidP="00E6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182D4" w14:textId="77777777" w:rsidR="00A87E5F" w:rsidRPr="001D4E1C" w:rsidRDefault="00A87E5F" w:rsidP="00B21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4D1BD" w14:textId="77777777" w:rsidR="00DC40D3" w:rsidRPr="001D4E1C" w:rsidRDefault="00691C94" w:rsidP="00B21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>§ 8</w:t>
      </w:r>
    </w:p>
    <w:p w14:paraId="38AF0784" w14:textId="77777777" w:rsidR="00DC40D3" w:rsidRPr="001D4E1C" w:rsidRDefault="00DC40D3" w:rsidP="00B2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>Wykonanie uchwały powier</w:t>
      </w:r>
      <w:r w:rsidR="00F5128A" w:rsidRPr="001D4E1C">
        <w:rPr>
          <w:rFonts w:ascii="Times New Roman" w:hAnsi="Times New Roman" w:cs="Times New Roman"/>
          <w:sz w:val="24"/>
          <w:szCs w:val="24"/>
        </w:rPr>
        <w:t>za się Wójtowi Gminy Niedźwiedź.</w:t>
      </w:r>
    </w:p>
    <w:p w14:paraId="2DC03436" w14:textId="77777777" w:rsidR="00DC40D3" w:rsidRPr="001D4E1C" w:rsidRDefault="00DC40D3" w:rsidP="00F9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FCC9D" w14:textId="77777777" w:rsidR="00A87E5F" w:rsidRPr="001D4E1C" w:rsidRDefault="00DC40D3" w:rsidP="00736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E1C">
        <w:rPr>
          <w:rFonts w:ascii="Times New Roman" w:hAnsi="Times New Roman" w:cs="Times New Roman"/>
          <w:sz w:val="24"/>
          <w:szCs w:val="24"/>
        </w:rPr>
        <w:t xml:space="preserve">§ </w:t>
      </w:r>
      <w:r w:rsidR="00691C94" w:rsidRPr="001D4E1C">
        <w:rPr>
          <w:rFonts w:ascii="Times New Roman" w:hAnsi="Times New Roman" w:cs="Times New Roman"/>
          <w:sz w:val="24"/>
          <w:szCs w:val="24"/>
        </w:rPr>
        <w:t>9</w:t>
      </w:r>
    </w:p>
    <w:p w14:paraId="2A798A70" w14:textId="77777777" w:rsidR="00A87E5F" w:rsidRPr="001D4E1C" w:rsidRDefault="00A87E5F" w:rsidP="00B21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E1C">
        <w:rPr>
          <w:rStyle w:val="FontStyle14"/>
          <w:rFonts w:ascii="Times New Roman" w:hAnsi="Times New Roman"/>
          <w:sz w:val="24"/>
          <w:szCs w:val="24"/>
        </w:rPr>
        <w:t>Uchwała wchodzi w życie po upływie 14 dni od dnia jej ogłoszenia w Dzienniku Urzędowym Województwa Małopolskiego.</w:t>
      </w:r>
    </w:p>
    <w:sectPr w:rsidR="00A87E5F" w:rsidRPr="001D4E1C" w:rsidSect="00E9116E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F61E" w14:textId="77777777" w:rsidR="00E9116E" w:rsidRDefault="00E9116E" w:rsidP="00691C94">
      <w:pPr>
        <w:spacing w:after="0" w:line="240" w:lineRule="auto"/>
      </w:pPr>
      <w:r>
        <w:separator/>
      </w:r>
    </w:p>
  </w:endnote>
  <w:endnote w:type="continuationSeparator" w:id="0">
    <w:p w14:paraId="032532E0" w14:textId="77777777" w:rsidR="00E9116E" w:rsidRDefault="00E9116E" w:rsidP="006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383F" w14:textId="77777777" w:rsidR="00E9116E" w:rsidRDefault="00E9116E" w:rsidP="00691C94">
      <w:pPr>
        <w:spacing w:after="0" w:line="240" w:lineRule="auto"/>
      </w:pPr>
      <w:r>
        <w:separator/>
      </w:r>
    </w:p>
  </w:footnote>
  <w:footnote w:type="continuationSeparator" w:id="0">
    <w:p w14:paraId="794A7786" w14:textId="77777777" w:rsidR="00E9116E" w:rsidRDefault="00E9116E" w:rsidP="006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22C0"/>
    <w:multiLevelType w:val="hybridMultilevel"/>
    <w:tmpl w:val="4426C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8A4FB9"/>
    <w:multiLevelType w:val="hybridMultilevel"/>
    <w:tmpl w:val="89B2F602"/>
    <w:lvl w:ilvl="0" w:tplc="9CD2B3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64042B"/>
    <w:multiLevelType w:val="hybridMultilevel"/>
    <w:tmpl w:val="702A87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9049C3"/>
    <w:multiLevelType w:val="hybridMultilevel"/>
    <w:tmpl w:val="5BB0D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572791"/>
    <w:multiLevelType w:val="singleLevel"/>
    <w:tmpl w:val="CC3CD8C8"/>
    <w:lvl w:ilvl="0">
      <w:start w:val="1"/>
      <w:numFmt w:val="decimal"/>
      <w:lvlText w:val="%1)"/>
      <w:legacy w:legacy="1" w:legacySpace="0" w:legacyIndent="216"/>
      <w:lvlJc w:val="left"/>
      <w:rPr>
        <w:rFonts w:asciiTheme="minorHAnsi" w:hAnsiTheme="minorHAnsi" w:cs="Times New Roman" w:hint="default"/>
        <w:b/>
      </w:rPr>
    </w:lvl>
  </w:abstractNum>
  <w:abstractNum w:abstractNumId="5" w15:restartNumberingAfterBreak="0">
    <w:nsid w:val="284E7650"/>
    <w:multiLevelType w:val="hybridMultilevel"/>
    <w:tmpl w:val="81504110"/>
    <w:lvl w:ilvl="0" w:tplc="9B8CE7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8641BEA"/>
    <w:multiLevelType w:val="hybridMultilevel"/>
    <w:tmpl w:val="A484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DF55DD"/>
    <w:multiLevelType w:val="hybridMultilevel"/>
    <w:tmpl w:val="5DDAF954"/>
    <w:lvl w:ilvl="0" w:tplc="68DAF6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6D32C9"/>
    <w:multiLevelType w:val="hybridMultilevel"/>
    <w:tmpl w:val="9670DC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E57B35"/>
    <w:multiLevelType w:val="hybridMultilevel"/>
    <w:tmpl w:val="2170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38386667">
    <w:abstractNumId w:val="9"/>
  </w:num>
  <w:num w:numId="2" w16cid:durableId="1728798821">
    <w:abstractNumId w:val="8"/>
  </w:num>
  <w:num w:numId="3" w16cid:durableId="992870924">
    <w:abstractNumId w:val="5"/>
  </w:num>
  <w:num w:numId="4" w16cid:durableId="1882093015">
    <w:abstractNumId w:val="4"/>
  </w:num>
  <w:num w:numId="5" w16cid:durableId="423963136">
    <w:abstractNumId w:val="1"/>
  </w:num>
  <w:num w:numId="6" w16cid:durableId="1028527491">
    <w:abstractNumId w:val="2"/>
  </w:num>
  <w:num w:numId="7" w16cid:durableId="1353799172">
    <w:abstractNumId w:val="3"/>
  </w:num>
  <w:num w:numId="8" w16cid:durableId="2009820143">
    <w:abstractNumId w:val="6"/>
  </w:num>
  <w:num w:numId="9" w16cid:durableId="568878772">
    <w:abstractNumId w:val="7"/>
  </w:num>
  <w:num w:numId="10" w16cid:durableId="77760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36"/>
    <w:rsid w:val="000132EF"/>
    <w:rsid w:val="00034CC4"/>
    <w:rsid w:val="00072502"/>
    <w:rsid w:val="00074CC7"/>
    <w:rsid w:val="00076E9B"/>
    <w:rsid w:val="000B4B5B"/>
    <w:rsid w:val="000D3687"/>
    <w:rsid w:val="001746A8"/>
    <w:rsid w:val="001C1C4B"/>
    <w:rsid w:val="001C5F5A"/>
    <w:rsid w:val="001D4E1C"/>
    <w:rsid w:val="002242DB"/>
    <w:rsid w:val="00260235"/>
    <w:rsid w:val="00272D2E"/>
    <w:rsid w:val="00276EF6"/>
    <w:rsid w:val="00320B13"/>
    <w:rsid w:val="003359FA"/>
    <w:rsid w:val="00337647"/>
    <w:rsid w:val="00361634"/>
    <w:rsid w:val="0037325C"/>
    <w:rsid w:val="00394552"/>
    <w:rsid w:val="003A1B13"/>
    <w:rsid w:val="003D312B"/>
    <w:rsid w:val="003F6B13"/>
    <w:rsid w:val="004101C8"/>
    <w:rsid w:val="00410ABF"/>
    <w:rsid w:val="004142F1"/>
    <w:rsid w:val="004323D3"/>
    <w:rsid w:val="004633AB"/>
    <w:rsid w:val="004643D8"/>
    <w:rsid w:val="004748A2"/>
    <w:rsid w:val="004937E1"/>
    <w:rsid w:val="00496577"/>
    <w:rsid w:val="004A5A93"/>
    <w:rsid w:val="004A65AB"/>
    <w:rsid w:val="004B4AEE"/>
    <w:rsid w:val="004E377B"/>
    <w:rsid w:val="004F460D"/>
    <w:rsid w:val="005013E8"/>
    <w:rsid w:val="00504455"/>
    <w:rsid w:val="0051436E"/>
    <w:rsid w:val="005535ED"/>
    <w:rsid w:val="00553A1C"/>
    <w:rsid w:val="005669B9"/>
    <w:rsid w:val="00585D81"/>
    <w:rsid w:val="00592EEB"/>
    <w:rsid w:val="005A4037"/>
    <w:rsid w:val="005C7EE7"/>
    <w:rsid w:val="00606423"/>
    <w:rsid w:val="00616D40"/>
    <w:rsid w:val="00623F70"/>
    <w:rsid w:val="006356F4"/>
    <w:rsid w:val="00691C94"/>
    <w:rsid w:val="006A1564"/>
    <w:rsid w:val="006E597A"/>
    <w:rsid w:val="006F2E42"/>
    <w:rsid w:val="007369AD"/>
    <w:rsid w:val="00741FB6"/>
    <w:rsid w:val="00793242"/>
    <w:rsid w:val="00833019"/>
    <w:rsid w:val="00845EB3"/>
    <w:rsid w:val="00847ED5"/>
    <w:rsid w:val="008B1A8D"/>
    <w:rsid w:val="008D1FE1"/>
    <w:rsid w:val="008E1BEF"/>
    <w:rsid w:val="00902B41"/>
    <w:rsid w:val="0091279F"/>
    <w:rsid w:val="00923317"/>
    <w:rsid w:val="009568F3"/>
    <w:rsid w:val="00994445"/>
    <w:rsid w:val="00A379E8"/>
    <w:rsid w:val="00A529D2"/>
    <w:rsid w:val="00A769CA"/>
    <w:rsid w:val="00A87E5F"/>
    <w:rsid w:val="00A94352"/>
    <w:rsid w:val="00AC0F2F"/>
    <w:rsid w:val="00B0155A"/>
    <w:rsid w:val="00B10864"/>
    <w:rsid w:val="00B21F9E"/>
    <w:rsid w:val="00B502F2"/>
    <w:rsid w:val="00B73723"/>
    <w:rsid w:val="00BE6E57"/>
    <w:rsid w:val="00BF6902"/>
    <w:rsid w:val="00C277FF"/>
    <w:rsid w:val="00C7032F"/>
    <w:rsid w:val="00CA48CA"/>
    <w:rsid w:val="00CB70CB"/>
    <w:rsid w:val="00CE7E17"/>
    <w:rsid w:val="00CF0AF1"/>
    <w:rsid w:val="00D34741"/>
    <w:rsid w:val="00D50D1B"/>
    <w:rsid w:val="00D556BD"/>
    <w:rsid w:val="00DC40D3"/>
    <w:rsid w:val="00DC5DE1"/>
    <w:rsid w:val="00E157D0"/>
    <w:rsid w:val="00E548AB"/>
    <w:rsid w:val="00E664BA"/>
    <w:rsid w:val="00E77434"/>
    <w:rsid w:val="00E84E4B"/>
    <w:rsid w:val="00E9116E"/>
    <w:rsid w:val="00EE09AD"/>
    <w:rsid w:val="00F06D29"/>
    <w:rsid w:val="00F238D9"/>
    <w:rsid w:val="00F24528"/>
    <w:rsid w:val="00F26284"/>
    <w:rsid w:val="00F5128A"/>
    <w:rsid w:val="00F53140"/>
    <w:rsid w:val="00F61922"/>
    <w:rsid w:val="00F734DB"/>
    <w:rsid w:val="00F93450"/>
    <w:rsid w:val="00F97936"/>
    <w:rsid w:val="00FD745E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604AA"/>
  <w14:defaultImageDpi w14:val="0"/>
  <w15:docId w15:val="{E672AA12-408D-4A3E-9D56-E46F6237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9FA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D368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741FB6"/>
    <w:pPr>
      <w:spacing w:after="0" w:line="240" w:lineRule="auto"/>
    </w:pPr>
    <w:rPr>
      <w:lang w:eastAsia="en-US"/>
    </w:rPr>
  </w:style>
  <w:style w:type="character" w:customStyle="1" w:styleId="FontStyle14">
    <w:name w:val="Font Style14"/>
    <w:basedOn w:val="Domylnaczcionkaakapitu"/>
    <w:uiPriority w:val="99"/>
    <w:rsid w:val="00076E9B"/>
    <w:rPr>
      <w:rFonts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410ABF"/>
    <w:pPr>
      <w:widowControl w:val="0"/>
      <w:autoSpaceDE w:val="0"/>
      <w:autoSpaceDN w:val="0"/>
      <w:adjustRightInd w:val="0"/>
      <w:spacing w:after="0" w:line="253" w:lineRule="exact"/>
      <w:ind w:hanging="226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410ABF"/>
    <w:rPr>
      <w:rFonts w:ascii="Times New Roman" w:hAnsi="Times New Roman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691C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691C94"/>
    <w:rPr>
      <w:rFonts w:cs="Times New Roman"/>
      <w:sz w:val="20"/>
      <w:szCs w:val="20"/>
      <w:lang w:val="x-none" w:eastAsia="en-US"/>
    </w:rPr>
  </w:style>
  <w:style w:type="character" w:styleId="Odwoanieprzypisukocowego">
    <w:name w:val="endnote reference"/>
    <w:basedOn w:val="Domylnaczcionkaakapitu"/>
    <w:uiPriority w:val="99"/>
    <w:rsid w:val="00691C9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D5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0D1B"/>
    <w:rPr>
      <w:rFonts w:ascii="Segoe UI" w:hAnsi="Segoe UI" w:cs="Segoe UI"/>
      <w:sz w:val="18"/>
      <w:szCs w:val="18"/>
      <w:lang w:val="x-none" w:eastAsia="en-US"/>
    </w:rPr>
  </w:style>
  <w:style w:type="paragraph" w:styleId="Nagwek">
    <w:name w:val="header"/>
    <w:basedOn w:val="Normalny"/>
    <w:link w:val="NagwekZnak"/>
    <w:uiPriority w:val="99"/>
    <w:rsid w:val="003376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37647"/>
    <w:rPr>
      <w:rFonts w:cs="Times New Roman"/>
      <w:lang w:val="x-none" w:eastAsia="en-US"/>
    </w:rPr>
  </w:style>
  <w:style w:type="paragraph" w:styleId="Stopka">
    <w:name w:val="footer"/>
    <w:basedOn w:val="Normalny"/>
    <w:link w:val="StopkaZnak"/>
    <w:uiPriority w:val="99"/>
    <w:rsid w:val="003376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7647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Nr XXIX/217/12</vt:lpstr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Nr XXIX/217/12</dc:title>
  <dc:subject/>
  <dc:creator>Grzywacz</dc:creator>
  <cp:keywords/>
  <dc:description/>
  <cp:lastModifiedBy>Bozena</cp:lastModifiedBy>
  <cp:revision>2</cp:revision>
  <cp:lastPrinted>2021-06-08T12:44:00Z</cp:lastPrinted>
  <dcterms:created xsi:type="dcterms:W3CDTF">2024-02-02T09:42:00Z</dcterms:created>
  <dcterms:modified xsi:type="dcterms:W3CDTF">2024-02-02T09:42:00Z</dcterms:modified>
</cp:coreProperties>
</file>