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F91F" w14:textId="77777777" w:rsidR="003F3DB4" w:rsidRDefault="003F3DB4" w:rsidP="003F3DB4">
      <w:pPr>
        <w:spacing w:line="360" w:lineRule="auto"/>
        <w:jc w:val="center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Uchwała Nr……………</w:t>
      </w:r>
      <w:r w:rsidRPr="003F3DB4">
        <w:rPr>
          <w:rFonts w:ascii="Times New Roman" w:hAnsi="Times New Roman" w:cs="Times New Roman"/>
        </w:rPr>
        <w:br/>
        <w:t>Rady Gminy Niedźwiedź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F3DB4">
        <w:rPr>
          <w:rFonts w:ascii="Times New Roman" w:hAnsi="Times New Roman" w:cs="Times New Roman"/>
        </w:rPr>
        <w:t>z dnia…………………</w:t>
      </w:r>
    </w:p>
    <w:p w14:paraId="77A7F838" w14:textId="3FC3431B" w:rsidR="003F3DB4" w:rsidRDefault="003F3DB4" w:rsidP="003F3DB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przedłużenia wskazanym grupom przedsiębiorcom, których płynność finansowa uległa pogorszeniu w związku z ponoszeniem negatywnych konsekwencji ekonomicznych z powodu </w:t>
      </w:r>
      <w:r w:rsidR="007E2B3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COVID-19, terminów płatności rat podatku od nieruchomości</w:t>
      </w:r>
    </w:p>
    <w:p w14:paraId="01EA7402" w14:textId="77777777" w:rsidR="003F3DB4" w:rsidRDefault="003F3DB4" w:rsidP="003F3D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A71275A" w14:textId="77777777" w:rsidR="003F3DB4" w:rsidRDefault="003F3DB4" w:rsidP="003F3D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15q ustawy z dnia 2 marca 2020 r. ustawy o szczególnych rozwiązaniach związanych z zapobieganiem, przeciwdziałaniem i zwalczaniem COVID-19, innych chorób zakaźnych oraz wywołanych nimi sytuacji kryzysowych (Dz.U z 2020 r., poz. 374, poz. 567, poz. 568), art. 18 ust.2 pkt. 8, art.40 ust.1, art. 41 ust.1 i art. 42 ustawy z dnia 8 marca 1990 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.: Dz.U. z 2019 r., poz. 506, poz.1309, poz. 1696, poz. 1815, poz. 1571) uchwała się co </w:t>
      </w:r>
      <w:r w:rsidR="00F30703">
        <w:rPr>
          <w:rFonts w:ascii="Times New Roman" w:hAnsi="Times New Roman" w:cs="Times New Roman"/>
        </w:rPr>
        <w:t>następuje</w:t>
      </w:r>
      <w:r>
        <w:rPr>
          <w:rFonts w:ascii="Times New Roman" w:hAnsi="Times New Roman" w:cs="Times New Roman"/>
        </w:rPr>
        <w:t>:</w:t>
      </w:r>
    </w:p>
    <w:p w14:paraId="01FF6B23" w14:textId="77777777" w:rsidR="003F3DB4" w:rsidRPr="003F3DB4" w:rsidRDefault="003F3DB4" w:rsidP="003F3D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EBDD41D" w14:textId="46AFDD47" w:rsidR="003F3DB4" w:rsidRDefault="003F3DB4" w:rsidP="00F30703">
      <w:pPr>
        <w:spacing w:line="360" w:lineRule="auto"/>
        <w:jc w:val="both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§1</w:t>
      </w:r>
      <w:r w:rsidR="00F30703">
        <w:rPr>
          <w:rFonts w:ascii="Times New Roman" w:hAnsi="Times New Roman" w:cs="Times New Roman"/>
        </w:rPr>
        <w:t xml:space="preserve">. Przedłuża się terminy płatności rat podatku od nieruchomości przedsiębiorcom, których płynność finansowa uległa pogorszeniu w związku z ponoszeniem negatywnych konsekwencji ekonomicznych </w:t>
      </w:r>
      <w:r w:rsidR="007E2B39">
        <w:rPr>
          <w:rFonts w:ascii="Times New Roman" w:hAnsi="Times New Roman" w:cs="Times New Roman"/>
        </w:rPr>
        <w:t xml:space="preserve">    </w:t>
      </w:r>
      <w:r w:rsidR="00F30703">
        <w:rPr>
          <w:rFonts w:ascii="Times New Roman" w:hAnsi="Times New Roman" w:cs="Times New Roman"/>
        </w:rPr>
        <w:t>z powodu COVID-19.</w:t>
      </w:r>
    </w:p>
    <w:p w14:paraId="137F316F" w14:textId="77777777" w:rsidR="00F30703" w:rsidRDefault="00F30703" w:rsidP="00F30703">
      <w:pPr>
        <w:spacing w:line="360" w:lineRule="auto"/>
        <w:jc w:val="both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2. Termin płatności rat podatku od nieruchomości płatnych w maju i czerwcu 2020 r. przedłuża się do dnia 30 września 2020 r.</w:t>
      </w:r>
    </w:p>
    <w:p w14:paraId="11983217" w14:textId="77777777" w:rsidR="00F30703" w:rsidRDefault="00F30703" w:rsidP="00F30703">
      <w:pPr>
        <w:spacing w:line="360" w:lineRule="auto"/>
        <w:jc w:val="both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3. Przedsiębiorca, o którym mowa w </w:t>
      </w:r>
      <w:r w:rsidRPr="003F3DB4">
        <w:rPr>
          <w:rFonts w:ascii="Times New Roman" w:hAnsi="Times New Roman" w:cs="Times New Roman"/>
        </w:rPr>
        <w:t>§1</w:t>
      </w:r>
      <w:r>
        <w:rPr>
          <w:rFonts w:ascii="Times New Roman" w:hAnsi="Times New Roman" w:cs="Times New Roman"/>
        </w:rPr>
        <w:t>, powinien złożyć do dnia 15 maja 2020 r. oświadczenie stanowiące załącznik do niniejszej uchwały .</w:t>
      </w:r>
    </w:p>
    <w:p w14:paraId="16C649C4" w14:textId="77777777" w:rsidR="00F30703" w:rsidRDefault="00F30703" w:rsidP="00F30703">
      <w:pPr>
        <w:spacing w:line="360" w:lineRule="auto"/>
        <w:jc w:val="both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4. Wykonanie uchwały powierza się Wójtowi Gminy Niedźwiedź</w:t>
      </w:r>
    </w:p>
    <w:p w14:paraId="50089A87" w14:textId="6479E121" w:rsidR="00F30703" w:rsidRDefault="00F30703" w:rsidP="00F30703">
      <w:pPr>
        <w:spacing w:line="360" w:lineRule="auto"/>
        <w:jc w:val="both"/>
        <w:rPr>
          <w:rFonts w:ascii="Times New Roman" w:hAnsi="Times New Roman" w:cs="Times New Roman"/>
        </w:rPr>
      </w:pPr>
      <w:r w:rsidRPr="003F3DB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5. Uchwała wchodzi </w:t>
      </w:r>
      <w:r w:rsidR="00F676F7">
        <w:rPr>
          <w:rFonts w:ascii="Times New Roman" w:hAnsi="Times New Roman" w:cs="Times New Roman"/>
        </w:rPr>
        <w:t>z dniem jej</w:t>
      </w:r>
      <w:r w:rsidR="00361A2E">
        <w:rPr>
          <w:rFonts w:ascii="Times New Roman" w:hAnsi="Times New Roman" w:cs="Times New Roman"/>
        </w:rPr>
        <w:t xml:space="preserve"> ogłoszenia w Dzienniku Urzędowym Województwa Małopolskiego</w:t>
      </w:r>
      <w:r w:rsidR="00F676F7">
        <w:rPr>
          <w:rFonts w:ascii="Times New Roman" w:hAnsi="Times New Roman" w:cs="Times New Roman"/>
        </w:rPr>
        <w:t>.</w:t>
      </w:r>
    </w:p>
    <w:p w14:paraId="4A7FC584" w14:textId="22C933EB" w:rsidR="00361A2E" w:rsidRDefault="00361A2E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1BD9857B" w14:textId="02E281A0" w:rsidR="00361A2E" w:rsidRDefault="00361A2E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4693849B" w14:textId="245311F8" w:rsidR="00361A2E" w:rsidRDefault="00361A2E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21E5118A" w14:textId="0D0966FC" w:rsidR="00361A2E" w:rsidRDefault="00361A2E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3CC0950F" w14:textId="43232D2D" w:rsidR="00B32E91" w:rsidRDefault="00B32E91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3788F130" w14:textId="32BE9A36" w:rsidR="00B32E91" w:rsidRDefault="00B32E91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552EE0AF" w14:textId="77777777" w:rsidR="00F676F7" w:rsidRDefault="00F676F7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57FA1B56" w14:textId="30F7A376" w:rsidR="00361A2E" w:rsidRDefault="00361A2E" w:rsidP="00F30703">
      <w:pPr>
        <w:spacing w:line="360" w:lineRule="auto"/>
        <w:jc w:val="both"/>
        <w:rPr>
          <w:rFonts w:ascii="Times New Roman" w:hAnsi="Times New Roman" w:cs="Times New Roman"/>
        </w:rPr>
      </w:pPr>
    </w:p>
    <w:p w14:paraId="2746AAF4" w14:textId="68C6ACA1" w:rsidR="00361A2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lastRenderedPageBreak/>
        <w:t>…………………………………………………..</w:t>
      </w:r>
    </w:p>
    <w:p w14:paraId="18FF7E1D" w14:textId="6FAC5F00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Imię i nazwisko/Nazwa podatnika</w:t>
      </w:r>
    </w:p>
    <w:p w14:paraId="3CE7804C" w14:textId="77777777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</w:p>
    <w:p w14:paraId="5EDDBE2C" w14:textId="7BD58BE7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………………………………………………….</w:t>
      </w:r>
    </w:p>
    <w:p w14:paraId="245AF457" w14:textId="4A6508AA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Adres</w:t>
      </w:r>
    </w:p>
    <w:p w14:paraId="210A4364" w14:textId="77777777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</w:p>
    <w:p w14:paraId="77AD99E1" w14:textId="47B80F54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…………………………………………………</w:t>
      </w:r>
    </w:p>
    <w:p w14:paraId="45D3A378" w14:textId="7B30DBC9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NIP</w:t>
      </w:r>
    </w:p>
    <w:p w14:paraId="1C6C98CB" w14:textId="77777777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</w:p>
    <w:p w14:paraId="1DE9405C" w14:textId="288C9B93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…………………………………………………</w:t>
      </w:r>
    </w:p>
    <w:p w14:paraId="271EF5AB" w14:textId="0D7C6118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Telefon</w:t>
      </w:r>
    </w:p>
    <w:p w14:paraId="77A59435" w14:textId="77777777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</w:p>
    <w:p w14:paraId="031F499C" w14:textId="7898B105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…………………………………………………</w:t>
      </w:r>
    </w:p>
    <w:p w14:paraId="1AA5311F" w14:textId="452CC418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e-mail</w:t>
      </w:r>
    </w:p>
    <w:p w14:paraId="616BB5D7" w14:textId="5878400B" w:rsidR="005E303E" w:rsidRPr="00B32E91" w:rsidRDefault="005E303E" w:rsidP="005E303E">
      <w:pPr>
        <w:pStyle w:val="Bezodstpw"/>
        <w:rPr>
          <w:rFonts w:ascii="Times New Roman" w:hAnsi="Times New Roman" w:cs="Times New Roman"/>
        </w:rPr>
      </w:pPr>
    </w:p>
    <w:p w14:paraId="3887C6D9" w14:textId="6A5F65B9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</w:r>
      <w:r w:rsidRPr="00B32E91">
        <w:rPr>
          <w:rFonts w:ascii="Times New Roman" w:hAnsi="Times New Roman" w:cs="Times New Roman"/>
        </w:rPr>
        <w:tab/>
        <w:t>Wójt Gminy Niedźwiedź</w:t>
      </w:r>
    </w:p>
    <w:p w14:paraId="68CE6131" w14:textId="5CD13D2B" w:rsidR="005E303E" w:rsidRPr="00B32E91" w:rsidRDefault="005E303E" w:rsidP="005E303E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34-735 Niedźwiedź 233</w:t>
      </w:r>
    </w:p>
    <w:p w14:paraId="44A51994" w14:textId="6224853E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</w:rPr>
      </w:pPr>
    </w:p>
    <w:p w14:paraId="2E188792" w14:textId="7AB7D159" w:rsidR="005E303E" w:rsidRPr="00B32E91" w:rsidRDefault="005E303E" w:rsidP="005E303E">
      <w:pPr>
        <w:spacing w:line="240" w:lineRule="auto"/>
        <w:jc w:val="center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OŚWIADCZENIE</w:t>
      </w:r>
    </w:p>
    <w:p w14:paraId="78E73179" w14:textId="20E998D4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Oświadczam, że ponoszę negatywne konsekwencje ekonomiczne z powodu COVID-19 mające bezpośredni wpływ na płynność finansową prowadzonego przedsiębiorstwa.</w:t>
      </w:r>
    </w:p>
    <w:p w14:paraId="3C98B596" w14:textId="497B1AA7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</w:rPr>
      </w:pPr>
    </w:p>
    <w:p w14:paraId="12BA465F" w14:textId="0F2A6BDA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</w:rPr>
      </w:pPr>
    </w:p>
    <w:p w14:paraId="69784CA8" w14:textId="37FFF60D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32E91">
        <w:rPr>
          <w:rFonts w:ascii="Times New Roman" w:hAnsi="Times New Roman" w:cs="Times New Roman"/>
          <w:b/>
          <w:bCs/>
        </w:rPr>
        <w:t>Pouczenie:</w:t>
      </w:r>
    </w:p>
    <w:p w14:paraId="718F12E2" w14:textId="5141B90B" w:rsidR="005E303E" w:rsidRPr="00B32E91" w:rsidRDefault="005E303E" w:rsidP="005E303E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32E91">
        <w:rPr>
          <w:rFonts w:ascii="Times New Roman" w:hAnsi="Times New Roman" w:cs="Times New Roman"/>
          <w:b/>
          <w:bCs/>
        </w:rPr>
        <w:t>Art. 56 §1 ustawy z dnia 10 września 1999 r. – Kodeks karny skarbowy (tekst jednolity: Dz.U z 2020 r. poz.</w:t>
      </w:r>
      <w:r w:rsidR="00B32E91" w:rsidRPr="00B32E91">
        <w:rPr>
          <w:rFonts w:ascii="Times New Roman" w:hAnsi="Times New Roman" w:cs="Times New Roman"/>
          <w:b/>
          <w:bCs/>
        </w:rPr>
        <w:t xml:space="preserve"> 19): „Podatnik, który składając organowi podatkowemu, innemu </w:t>
      </w:r>
      <w:r w:rsidR="00B32E91" w:rsidRPr="00B32E91">
        <w:rPr>
          <w:rFonts w:ascii="Times New Roman" w:hAnsi="Times New Roman" w:cs="Times New Roman"/>
          <w:b/>
          <w:bCs/>
        </w:rPr>
        <w:t>uprawnionemu organowi lub płatnikowi deklarację lub oświadczenie, podaje nieprawdę lub zataja prawdę albo nie dopełnia obowiązku</w:t>
      </w:r>
      <w:r w:rsidR="00B32E91" w:rsidRPr="00B32E91">
        <w:rPr>
          <w:rFonts w:ascii="Times New Roman" w:hAnsi="Times New Roman" w:cs="Times New Roman"/>
          <w:b/>
          <w:bCs/>
        </w:rPr>
        <w:t xml:space="preserve"> zawiadomienia o zmianie objętych nimi danych, przez co naraża podatek na uszczuplenie, podlega karze grzywny do 720 stawek dziennych albo karze pozbawienia wolności, albo obu tym karom łącznie”.</w:t>
      </w:r>
    </w:p>
    <w:p w14:paraId="6164C9BD" w14:textId="729C4354" w:rsidR="00B32E91" w:rsidRPr="00B32E91" w:rsidRDefault="00B32E91" w:rsidP="005E303E">
      <w:pPr>
        <w:spacing w:line="240" w:lineRule="auto"/>
        <w:jc w:val="both"/>
        <w:rPr>
          <w:rFonts w:ascii="Times New Roman" w:hAnsi="Times New Roman" w:cs="Times New Roman"/>
        </w:rPr>
      </w:pPr>
    </w:p>
    <w:p w14:paraId="39700F0E" w14:textId="3127B0DB" w:rsidR="00B32E91" w:rsidRPr="00B32E91" w:rsidRDefault="00B32E91" w:rsidP="005E303E">
      <w:p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…………………………..</w:t>
      </w:r>
    </w:p>
    <w:p w14:paraId="2D15380D" w14:textId="2AE9DA2C" w:rsidR="00B32E91" w:rsidRPr="00B32E91" w:rsidRDefault="00B32E91" w:rsidP="005E303E">
      <w:p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Miejscowość, data</w:t>
      </w:r>
    </w:p>
    <w:p w14:paraId="6863815B" w14:textId="144196E2" w:rsidR="00B32E91" w:rsidRPr="00B32E91" w:rsidRDefault="00B32E91" w:rsidP="00B32E91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……………………………………………………</w:t>
      </w:r>
    </w:p>
    <w:p w14:paraId="4313DBC2" w14:textId="33460803" w:rsidR="00B32E91" w:rsidRPr="00B32E91" w:rsidRDefault="00B32E91" w:rsidP="00B32E91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Podpis podatnika</w:t>
      </w:r>
    </w:p>
    <w:p w14:paraId="20AE1F80" w14:textId="681FCF05" w:rsidR="00B32E91" w:rsidRPr="00B32E91" w:rsidRDefault="00B32E91" w:rsidP="00B32E91">
      <w:p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  <w:u w:val="single"/>
        </w:rPr>
        <w:t>Oświadczenie można złożyć</w:t>
      </w:r>
      <w:r w:rsidRPr="00B32E91">
        <w:rPr>
          <w:rFonts w:ascii="Times New Roman" w:hAnsi="Times New Roman" w:cs="Times New Roman"/>
        </w:rPr>
        <w:t>:</w:t>
      </w:r>
    </w:p>
    <w:p w14:paraId="2755D13A" w14:textId="24EC094D" w:rsidR="00B32E91" w:rsidRPr="00B32E91" w:rsidRDefault="00B32E91" w:rsidP="00B32E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w formie elektronicznej skrzynkę podawczą EPUAP organu podatkowego, podpisany profilem zaufanym lub kwalifikowanym podpisem elektronicznym, lub</w:t>
      </w:r>
    </w:p>
    <w:p w14:paraId="711E73BF" w14:textId="03626269" w:rsidR="00B32E91" w:rsidRPr="00B32E91" w:rsidRDefault="00B32E91" w:rsidP="00B32E9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32E91">
        <w:rPr>
          <w:rFonts w:ascii="Times New Roman" w:hAnsi="Times New Roman" w:cs="Times New Roman"/>
        </w:rPr>
        <w:t>w formie pisemnej za pośrednictwem operatora pocztowego na adres: Urząd Gminy w Niedźwiedziu, 34-735 Niedźwiedź 233</w:t>
      </w:r>
    </w:p>
    <w:sectPr w:rsidR="00B32E91" w:rsidRPr="00B32E91" w:rsidSect="00B32E9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DCDD" w14:textId="77777777" w:rsidR="00CE048B" w:rsidRDefault="00CE048B" w:rsidP="005E303E">
      <w:pPr>
        <w:spacing w:after="0" w:line="240" w:lineRule="auto"/>
      </w:pPr>
      <w:r>
        <w:separator/>
      </w:r>
    </w:p>
  </w:endnote>
  <w:endnote w:type="continuationSeparator" w:id="0">
    <w:p w14:paraId="6EA1039B" w14:textId="77777777" w:rsidR="00CE048B" w:rsidRDefault="00CE048B" w:rsidP="005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440B4" w14:textId="77777777" w:rsidR="00CE048B" w:rsidRDefault="00CE048B" w:rsidP="005E303E">
      <w:pPr>
        <w:spacing w:after="0" w:line="240" w:lineRule="auto"/>
      </w:pPr>
      <w:r>
        <w:separator/>
      </w:r>
    </w:p>
  </w:footnote>
  <w:footnote w:type="continuationSeparator" w:id="0">
    <w:p w14:paraId="7FAFEFB8" w14:textId="77777777" w:rsidR="00CE048B" w:rsidRDefault="00CE048B" w:rsidP="005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989C" w14:textId="77777777" w:rsidR="005E303E" w:rsidRDefault="005E303E" w:rsidP="005E303E">
    <w:pPr>
      <w:spacing w:line="240" w:lineRule="auto"/>
      <w:ind w:left="4248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do Uchwały Nr……</w:t>
    </w:r>
  </w:p>
  <w:p w14:paraId="0FFE9009" w14:textId="77777777" w:rsidR="005E303E" w:rsidRDefault="005E303E" w:rsidP="005E303E">
    <w:pPr>
      <w:spacing w:line="240" w:lineRule="auto"/>
      <w:ind w:left="4248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Rady Gminy Niedźwiedź</w:t>
    </w:r>
  </w:p>
  <w:p w14:paraId="33E86A62" w14:textId="77777777" w:rsidR="005E303E" w:rsidRDefault="005E303E" w:rsidP="005E303E">
    <w:pPr>
      <w:spacing w:line="240" w:lineRule="auto"/>
      <w:ind w:left="4248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 dnia ……………….</w:t>
    </w:r>
  </w:p>
  <w:p w14:paraId="76460585" w14:textId="77777777" w:rsidR="005E303E" w:rsidRDefault="005E303E" w:rsidP="005E303E">
    <w:pPr>
      <w:spacing w:line="240" w:lineRule="auto"/>
      <w:ind w:left="4248" w:firstLine="708"/>
      <w:jc w:val="both"/>
      <w:rPr>
        <w:rFonts w:ascii="Times New Roman" w:hAnsi="Times New Roman" w:cs="Times New Roman"/>
      </w:rPr>
    </w:pPr>
  </w:p>
  <w:p w14:paraId="608950FD" w14:textId="77777777" w:rsidR="005E303E" w:rsidRDefault="005E3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D5E43"/>
    <w:multiLevelType w:val="hybridMultilevel"/>
    <w:tmpl w:val="8876A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B4"/>
    <w:rsid w:val="00165D30"/>
    <w:rsid w:val="00361A2E"/>
    <w:rsid w:val="003D0E7E"/>
    <w:rsid w:val="003F3DB4"/>
    <w:rsid w:val="005E303E"/>
    <w:rsid w:val="007E2B39"/>
    <w:rsid w:val="00886314"/>
    <w:rsid w:val="00B32E91"/>
    <w:rsid w:val="00CE048B"/>
    <w:rsid w:val="00F30703"/>
    <w:rsid w:val="00F6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D255"/>
  <w15:chartTrackingRefBased/>
  <w15:docId w15:val="{F1D37677-579F-4FE1-A54D-8601E7AB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03E"/>
  </w:style>
  <w:style w:type="paragraph" w:styleId="Stopka">
    <w:name w:val="footer"/>
    <w:basedOn w:val="Normalny"/>
    <w:link w:val="StopkaZnak"/>
    <w:uiPriority w:val="99"/>
    <w:unhideWhenUsed/>
    <w:rsid w:val="005E3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3E"/>
  </w:style>
  <w:style w:type="paragraph" w:styleId="Bezodstpw">
    <w:name w:val="No Spacing"/>
    <w:uiPriority w:val="1"/>
    <w:qFormat/>
    <w:rsid w:val="005E30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F7CC-31D5-447E-BF4B-3D938AA7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2020-04-23T07:29:00Z</cp:lastPrinted>
  <dcterms:created xsi:type="dcterms:W3CDTF">2020-04-21T09:48:00Z</dcterms:created>
  <dcterms:modified xsi:type="dcterms:W3CDTF">2020-04-23T13:30:00Z</dcterms:modified>
</cp:coreProperties>
</file>